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81" w:rsidRPr="00F70A81" w:rsidRDefault="00F70A81" w:rsidP="00F70A8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70A81">
        <w:rPr>
          <w:rFonts w:ascii="Times New Roman" w:eastAsia="宋体" w:hAnsi="Times New Roman" w:cs="Times New Roman" w:hint="eastAsia"/>
          <w:b/>
          <w:sz w:val="24"/>
          <w:szCs w:val="24"/>
        </w:rPr>
        <w:t>伦理委员会结题申请表</w:t>
      </w:r>
      <w:r w:rsidRPr="00F70A81">
        <w:rPr>
          <w:rFonts w:ascii="Times New Roman" w:eastAsia="宋体" w:hAnsi="Times New Roman" w:cs="Times New Roman" w:hint="eastAsia"/>
          <w:b/>
          <w:sz w:val="24"/>
          <w:szCs w:val="24"/>
        </w:rPr>
        <w:t>(IEC-SOP-018-A03-V5.0)</w:t>
      </w:r>
    </w:p>
    <w:p w:rsidR="00F70A81" w:rsidRPr="00F70A81" w:rsidRDefault="00F70A81" w:rsidP="00F70A81">
      <w:pPr>
        <w:spacing w:line="360" w:lineRule="auto"/>
        <w:ind w:firstLineChars="200" w:firstLine="562"/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F70A81">
        <w:rPr>
          <w:rFonts w:ascii="宋体" w:eastAsia="宋体" w:hAnsi="Times New Roman" w:cs="Times New Roman" w:hint="eastAsia"/>
          <w:b/>
          <w:sz w:val="28"/>
          <w:szCs w:val="28"/>
        </w:rPr>
        <w:t>伦理委员会结题申请表</w:t>
      </w:r>
    </w:p>
    <w:tbl>
      <w:tblPr>
        <w:tblW w:w="90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99"/>
        <w:gridCol w:w="1134"/>
        <w:gridCol w:w="525"/>
        <w:gridCol w:w="42"/>
        <w:gridCol w:w="1276"/>
        <w:gridCol w:w="605"/>
        <w:gridCol w:w="104"/>
        <w:gridCol w:w="1701"/>
        <w:gridCol w:w="880"/>
      </w:tblGrid>
      <w:tr w:rsidR="00F70A81" w:rsidRPr="00F70A81" w:rsidTr="00F70A81">
        <w:trPr>
          <w:cantSplit/>
          <w:trHeight w:val="374"/>
          <w:jc w:val="center"/>
        </w:trPr>
        <w:tc>
          <w:tcPr>
            <w:tcW w:w="2407" w:type="dxa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伦理受理号</w:t>
            </w:r>
          </w:p>
        </w:tc>
        <w:tc>
          <w:tcPr>
            <w:tcW w:w="6666" w:type="dxa"/>
            <w:gridSpan w:val="9"/>
            <w:vAlign w:val="center"/>
          </w:tcPr>
          <w:p w:rsidR="00F70A81" w:rsidRPr="00F70A81" w:rsidRDefault="00F70A81" w:rsidP="00F70A8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70A81" w:rsidRPr="00F70A81" w:rsidTr="00F70A81">
        <w:trPr>
          <w:cantSplit/>
          <w:trHeight w:val="374"/>
          <w:jc w:val="center"/>
        </w:trPr>
        <w:tc>
          <w:tcPr>
            <w:tcW w:w="2407" w:type="dxa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项目名称</w:t>
            </w:r>
          </w:p>
        </w:tc>
        <w:tc>
          <w:tcPr>
            <w:tcW w:w="6666" w:type="dxa"/>
            <w:gridSpan w:val="9"/>
            <w:vAlign w:val="center"/>
          </w:tcPr>
          <w:p w:rsidR="00F70A81" w:rsidRPr="00F70A81" w:rsidRDefault="00F70A81" w:rsidP="00F70A8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70A81" w:rsidRPr="00F70A81" w:rsidTr="00F70A81">
        <w:trPr>
          <w:cantSplit/>
          <w:trHeight w:val="338"/>
          <w:jc w:val="center"/>
        </w:trPr>
        <w:tc>
          <w:tcPr>
            <w:tcW w:w="2407" w:type="dxa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项目来源</w:t>
            </w:r>
          </w:p>
        </w:tc>
        <w:tc>
          <w:tcPr>
            <w:tcW w:w="2058" w:type="dxa"/>
            <w:gridSpan w:val="3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组长单位</w:t>
            </w:r>
          </w:p>
        </w:tc>
        <w:tc>
          <w:tcPr>
            <w:tcW w:w="2685" w:type="dxa"/>
            <w:gridSpan w:val="3"/>
          </w:tcPr>
          <w:p w:rsidR="00F70A81" w:rsidRPr="00F70A81" w:rsidRDefault="00F70A81" w:rsidP="00F70A8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70A81" w:rsidRPr="00F70A81" w:rsidTr="00F70A81">
        <w:trPr>
          <w:cantSplit/>
          <w:trHeight w:val="430"/>
          <w:jc w:val="center"/>
        </w:trPr>
        <w:tc>
          <w:tcPr>
            <w:tcW w:w="2407" w:type="dxa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研究者</w:t>
            </w:r>
          </w:p>
        </w:tc>
        <w:tc>
          <w:tcPr>
            <w:tcW w:w="2058" w:type="dxa"/>
            <w:gridSpan w:val="3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F70A81" w:rsidRPr="00F70A81" w:rsidRDefault="00F70A81" w:rsidP="00F70A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宋体" w:eastAsia="宋体" w:hAnsi="宋体" w:cs="Times New Roman" w:hint="eastAsia"/>
                <w:b/>
                <w:szCs w:val="21"/>
              </w:rPr>
              <w:t>承担科室</w:t>
            </w:r>
          </w:p>
        </w:tc>
        <w:tc>
          <w:tcPr>
            <w:tcW w:w="2685" w:type="dxa"/>
            <w:gridSpan w:val="3"/>
          </w:tcPr>
          <w:p w:rsidR="00F70A81" w:rsidRPr="00F70A81" w:rsidRDefault="00F70A81" w:rsidP="00F70A8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70A81" w:rsidRPr="00F70A81" w:rsidTr="00F70A81">
        <w:trPr>
          <w:jc w:val="center"/>
        </w:trPr>
        <w:tc>
          <w:tcPr>
            <w:tcW w:w="2407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/>
                <w:b/>
                <w:bCs/>
                <w:szCs w:val="24"/>
              </w:rPr>
              <w:t>研究用药</w:t>
            </w:r>
            <w:r w:rsidRPr="00F70A81">
              <w:rPr>
                <w:rFonts w:ascii="Times New Roman" w:eastAsia="宋体" w:hAnsi="Times New Roman" w:cs="Times New Roman"/>
                <w:b/>
                <w:bCs/>
                <w:szCs w:val="24"/>
              </w:rPr>
              <w:t>/</w:t>
            </w:r>
            <w:r w:rsidRPr="00F70A81">
              <w:rPr>
                <w:rFonts w:ascii="Times New Roman" w:eastAsia="宋体" w:hAnsi="Times New Roman" w:cs="Times New Roman"/>
                <w:b/>
                <w:bCs/>
                <w:szCs w:val="24"/>
              </w:rPr>
              <w:t>器材</w:t>
            </w:r>
          </w:p>
        </w:tc>
        <w:tc>
          <w:tcPr>
            <w:tcW w:w="6666" w:type="dxa"/>
            <w:gridSpan w:val="9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F70A81" w:rsidRPr="00F70A81" w:rsidTr="00F70A81">
        <w:trPr>
          <w:trHeight w:val="329"/>
          <w:jc w:val="center"/>
        </w:trPr>
        <w:tc>
          <w:tcPr>
            <w:tcW w:w="2407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筛选人数</w:t>
            </w:r>
          </w:p>
        </w:tc>
        <w:tc>
          <w:tcPr>
            <w:tcW w:w="399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入组人数</w:t>
            </w:r>
          </w:p>
        </w:tc>
        <w:tc>
          <w:tcPr>
            <w:tcW w:w="567" w:type="dxa"/>
            <w:gridSpan w:val="2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完成人数</w:t>
            </w:r>
          </w:p>
        </w:tc>
        <w:tc>
          <w:tcPr>
            <w:tcW w:w="709" w:type="dxa"/>
            <w:gridSpan w:val="2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退出</w:t>
            </w: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中止人数</w:t>
            </w:r>
          </w:p>
        </w:tc>
        <w:tc>
          <w:tcPr>
            <w:tcW w:w="880" w:type="dxa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F70A81" w:rsidRPr="00F70A81" w:rsidTr="00F70A81">
        <w:trPr>
          <w:trHeight w:val="1067"/>
          <w:jc w:val="center"/>
        </w:trPr>
        <w:tc>
          <w:tcPr>
            <w:tcW w:w="2407" w:type="dxa"/>
          </w:tcPr>
          <w:p w:rsidR="00F70A81" w:rsidRPr="00F70A81" w:rsidRDefault="00F70A81" w:rsidP="00F70A8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有无</w:t>
            </w: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SAE</w:t>
            </w: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、非预期事件等？</w:t>
            </w:r>
          </w:p>
          <w:p w:rsidR="00F70A81" w:rsidRPr="00F70A81" w:rsidRDefault="00F70A81" w:rsidP="00F70A8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有请说明</w:t>
            </w:r>
          </w:p>
        </w:tc>
        <w:tc>
          <w:tcPr>
            <w:tcW w:w="6666" w:type="dxa"/>
            <w:gridSpan w:val="9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F70A81" w:rsidRPr="00F70A81" w:rsidTr="00F70A81">
        <w:trPr>
          <w:trHeight w:val="1833"/>
          <w:jc w:val="center"/>
        </w:trPr>
        <w:tc>
          <w:tcPr>
            <w:tcW w:w="2407" w:type="dxa"/>
          </w:tcPr>
          <w:p w:rsidR="00F70A81" w:rsidRPr="00F70A81" w:rsidRDefault="00F70A81" w:rsidP="00F70A8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说明研究过程中对研究参与者保护的情况（知情同意、研究参与者抱怨、隐私保密、弱势群体保护等）</w:t>
            </w:r>
          </w:p>
        </w:tc>
        <w:tc>
          <w:tcPr>
            <w:tcW w:w="6666" w:type="dxa"/>
            <w:gridSpan w:val="9"/>
          </w:tcPr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F70A81" w:rsidRPr="00F70A81" w:rsidRDefault="00F70A81" w:rsidP="00F70A8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F70A81" w:rsidRPr="00F70A81" w:rsidTr="00F70A81">
        <w:trPr>
          <w:trHeight w:val="1494"/>
          <w:jc w:val="center"/>
        </w:trPr>
        <w:tc>
          <w:tcPr>
            <w:tcW w:w="2407" w:type="dxa"/>
          </w:tcPr>
          <w:p w:rsidR="00F70A81" w:rsidRPr="00F70A81" w:rsidRDefault="00F70A81" w:rsidP="00F70A8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如果研究相关损害的研究参与者尚未康复，医疗费用和补偿存在纠纷，请简述后续安排</w:t>
            </w:r>
          </w:p>
        </w:tc>
        <w:tc>
          <w:tcPr>
            <w:tcW w:w="6666" w:type="dxa"/>
            <w:gridSpan w:val="9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F70A81" w:rsidRPr="00F70A81" w:rsidTr="00F70A81">
        <w:trPr>
          <w:trHeight w:val="334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1.</w:t>
            </w:r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研究情况</w:t>
            </w:r>
          </w:p>
        </w:tc>
      </w:tr>
      <w:tr w:rsidR="00F70A81" w:rsidRPr="00F70A81" w:rsidTr="00F70A81">
        <w:trPr>
          <w:trHeight w:val="441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szCs w:val="21"/>
              </w:rPr>
              <w:t>□研究没有开始。请解释原因，然后签名</w:t>
            </w:r>
          </w:p>
        </w:tc>
      </w:tr>
      <w:tr w:rsidR="00F70A81" w:rsidRPr="00F70A81" w:rsidTr="00F70A81">
        <w:trPr>
          <w:trHeight w:val="418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szCs w:val="21"/>
              </w:rPr>
              <w:t>□中止研究，终止日期：年月日</w:t>
            </w:r>
            <w:r w:rsidRPr="00F70A81">
              <w:rPr>
                <w:rFonts w:ascii="Times New Roman" w:eastAsia="宋体" w:hAnsi="Times New Roman" w:cs="Times New Roman"/>
                <w:szCs w:val="24"/>
              </w:rPr>
              <w:sym w:font="Wingdings" w:char="00E0"/>
            </w:r>
            <w:r w:rsidRPr="00F70A81">
              <w:rPr>
                <w:rFonts w:ascii="Times New Roman" w:eastAsia="宋体" w:hAnsi="Times New Roman" w:cs="Times New Roman" w:hint="eastAsia"/>
                <w:szCs w:val="24"/>
              </w:rPr>
              <w:t>请提交提前终止研究记录</w:t>
            </w:r>
          </w:p>
        </w:tc>
      </w:tr>
      <w:tr w:rsidR="00F70A81" w:rsidRPr="00F70A81" w:rsidTr="00F70A81">
        <w:trPr>
          <w:trHeight w:val="339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szCs w:val="21"/>
              </w:rPr>
              <w:t>□完成研究，完成日期：年月日</w:t>
            </w:r>
          </w:p>
        </w:tc>
      </w:tr>
      <w:tr w:rsidR="00F70A81" w:rsidRPr="00F70A81" w:rsidTr="00F70A81">
        <w:trPr>
          <w:trHeight w:val="493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2.</w:t>
            </w:r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研究结论</w:t>
            </w:r>
          </w:p>
        </w:tc>
      </w:tr>
      <w:tr w:rsidR="00F70A81" w:rsidRPr="00F70A81" w:rsidTr="00F70A81">
        <w:trPr>
          <w:trHeight w:val="90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70A81" w:rsidRPr="00F70A81" w:rsidTr="00F70A81">
        <w:trPr>
          <w:trHeight w:val="553"/>
          <w:jc w:val="center"/>
        </w:trPr>
        <w:tc>
          <w:tcPr>
            <w:tcW w:w="9073" w:type="dxa"/>
            <w:gridSpan w:val="10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3.</w:t>
            </w:r>
            <w:proofErr w:type="gramStart"/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附已发表</w:t>
            </w:r>
            <w:proofErr w:type="gramEnd"/>
            <w:r w:rsidRPr="00F70A81">
              <w:rPr>
                <w:rFonts w:ascii="Times New Roman" w:eastAsia="宋体" w:hAnsi="Times New Roman" w:cs="Times New Roman" w:hint="eastAsia"/>
                <w:b/>
                <w:szCs w:val="24"/>
              </w:rPr>
              <w:t>文章或待发表文章复印件</w:t>
            </w:r>
          </w:p>
        </w:tc>
      </w:tr>
      <w:tr w:rsidR="00F70A81" w:rsidRPr="00F70A81" w:rsidTr="00F70A81">
        <w:trPr>
          <w:trHeight w:val="685"/>
          <w:jc w:val="center"/>
        </w:trPr>
        <w:tc>
          <w:tcPr>
            <w:tcW w:w="9073" w:type="dxa"/>
            <w:gridSpan w:val="10"/>
            <w:tcBorders>
              <w:bottom w:val="single" w:sz="2" w:space="0" w:color="auto"/>
            </w:tcBorders>
            <w:vAlign w:val="center"/>
          </w:tcPr>
          <w:p w:rsidR="00F70A81" w:rsidRPr="00F70A81" w:rsidRDefault="00F70A81" w:rsidP="00F70A8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70A81">
              <w:rPr>
                <w:rFonts w:ascii="Times New Roman" w:eastAsia="宋体" w:hAnsi="Times New Roman" w:cs="Times New Roman"/>
                <w:szCs w:val="24"/>
              </w:rPr>
              <w:t>研究者签名</w:t>
            </w:r>
            <w:r w:rsidRPr="00F70A81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F70A8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</w:t>
            </w:r>
            <w:r w:rsidRPr="00F70A81">
              <w:rPr>
                <w:rFonts w:ascii="Times New Roman" w:eastAsia="宋体" w:hAnsi="Times New Roman" w:cs="Times New Roman"/>
                <w:szCs w:val="24"/>
              </w:rPr>
              <w:t>日期</w:t>
            </w:r>
            <w:r w:rsidRPr="00F70A81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</w:tr>
    </w:tbl>
    <w:p w:rsidR="008D59B3" w:rsidRPr="00F70A81" w:rsidRDefault="008D59B3" w:rsidP="00F70A81"/>
    <w:sectPr w:rsidR="008D59B3" w:rsidRPr="00F70A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9" w:rsidRDefault="00814A29" w:rsidP="00580C96">
      <w:r>
        <w:separator/>
      </w:r>
    </w:p>
  </w:endnote>
  <w:endnote w:type="continuationSeparator" w:id="0">
    <w:p w:rsidR="00814A29" w:rsidRDefault="00814A29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9" w:rsidRDefault="00814A29" w:rsidP="00580C96">
      <w:r>
        <w:separator/>
      </w:r>
    </w:p>
  </w:footnote>
  <w:footnote w:type="continuationSeparator" w:id="0">
    <w:p w:rsidR="00814A29" w:rsidRDefault="00814A29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77607D">
      <w:rPr>
        <w:rFonts w:ascii="Times New Roman" w:eastAsia="宋体" w:hAnsi="Times New Roman" w:cs="Times New Roman"/>
      </w:rPr>
      <w:t>8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0679E0"/>
    <w:rsid w:val="001D6726"/>
    <w:rsid w:val="004B71AB"/>
    <w:rsid w:val="004E10EE"/>
    <w:rsid w:val="00580C96"/>
    <w:rsid w:val="006F315B"/>
    <w:rsid w:val="007107B1"/>
    <w:rsid w:val="0077607D"/>
    <w:rsid w:val="007909BE"/>
    <w:rsid w:val="007C4818"/>
    <w:rsid w:val="00814A29"/>
    <w:rsid w:val="008B5C66"/>
    <w:rsid w:val="008D59B3"/>
    <w:rsid w:val="00987168"/>
    <w:rsid w:val="00A64E8B"/>
    <w:rsid w:val="00A9605E"/>
    <w:rsid w:val="00AC3391"/>
    <w:rsid w:val="00BE0FBC"/>
    <w:rsid w:val="00D5731F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10</cp:revision>
  <dcterms:created xsi:type="dcterms:W3CDTF">2025-09-03T01:23:00Z</dcterms:created>
  <dcterms:modified xsi:type="dcterms:W3CDTF">2025-09-12T07:04:00Z</dcterms:modified>
</cp:coreProperties>
</file>