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E56" w:rsidRPr="00196E56" w:rsidRDefault="00196E56" w:rsidP="00196E56">
      <w:pPr>
        <w:spacing w:line="360" w:lineRule="auto"/>
        <w:rPr>
          <w:rFonts w:ascii="Times New Roman" w:eastAsia="宋体" w:hAnsi="Times New Roman" w:cs="Times New Roman"/>
          <w:b/>
          <w:bCs/>
          <w:sz w:val="24"/>
          <w:szCs w:val="24"/>
        </w:rPr>
      </w:pPr>
      <w:r w:rsidRPr="00196E56">
        <w:rPr>
          <w:rFonts w:ascii="Times New Roman" w:eastAsia="宋体" w:hAnsi="Times New Roman" w:cs="Times New Roman" w:hint="eastAsia"/>
          <w:b/>
          <w:bCs/>
          <w:sz w:val="24"/>
          <w:szCs w:val="24"/>
        </w:rPr>
        <w:t>伦理委员会研究者利益冲突申明（</w:t>
      </w:r>
      <w:r w:rsidRPr="00196E56">
        <w:rPr>
          <w:rFonts w:ascii="Times New Roman" w:eastAsia="宋体" w:hAnsi="Times New Roman" w:cs="Times New Roman" w:hint="eastAsia"/>
          <w:b/>
          <w:bCs/>
          <w:sz w:val="24"/>
          <w:szCs w:val="24"/>
        </w:rPr>
        <w:t>IEC-SOP-004-A02-V5.0</w:t>
      </w:r>
      <w:r w:rsidRPr="00196E56">
        <w:rPr>
          <w:rFonts w:ascii="Times New Roman" w:eastAsia="宋体" w:hAnsi="Times New Roman" w:cs="Times New Roman" w:hint="eastAsia"/>
          <w:b/>
          <w:bCs/>
          <w:sz w:val="24"/>
          <w:szCs w:val="24"/>
        </w:rPr>
        <w:t>）</w:t>
      </w:r>
    </w:p>
    <w:p w:rsidR="00196E56" w:rsidRPr="00196E56" w:rsidRDefault="00196E56" w:rsidP="00196E56">
      <w:pPr>
        <w:spacing w:line="360" w:lineRule="auto"/>
        <w:ind w:firstLineChars="100" w:firstLine="281"/>
        <w:jc w:val="center"/>
        <w:rPr>
          <w:rFonts w:ascii="Times New Roman" w:eastAsia="宋体" w:hAnsi="Times New Roman" w:cs="Times New Roman"/>
          <w:b/>
          <w:bCs/>
          <w:sz w:val="28"/>
          <w:szCs w:val="28"/>
        </w:rPr>
      </w:pPr>
      <w:r w:rsidRPr="00196E56">
        <w:rPr>
          <w:rFonts w:ascii="Times New Roman" w:eastAsia="宋体" w:hAnsi="Times New Roman" w:cs="Times New Roman" w:hint="eastAsia"/>
          <w:b/>
          <w:bCs/>
          <w:sz w:val="28"/>
          <w:szCs w:val="28"/>
        </w:rPr>
        <w:t>伦理委员会研究者利益冲突申明</w:t>
      </w:r>
    </w:p>
    <w:tbl>
      <w:tblPr>
        <w:tblStyle w:val="1"/>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391"/>
        <w:gridCol w:w="201"/>
        <w:gridCol w:w="1306"/>
        <w:gridCol w:w="3196"/>
      </w:tblGrid>
      <w:tr w:rsidR="006729FC" w:rsidRPr="006729FC" w:rsidTr="00D35131">
        <w:trPr>
          <w:jc w:val="center"/>
        </w:trPr>
        <w:tc>
          <w:tcPr>
            <w:tcW w:w="2610" w:type="dxa"/>
            <w:tcBorders>
              <w:top w:val="single" w:sz="4" w:space="0" w:color="auto"/>
            </w:tcBorders>
            <w:vAlign w:val="center"/>
          </w:tcPr>
          <w:p w:rsidR="006729FC" w:rsidRPr="006729FC" w:rsidRDefault="006729FC" w:rsidP="006729FC">
            <w:pPr>
              <w:spacing w:line="360" w:lineRule="auto"/>
              <w:jc w:val="center"/>
              <w:rPr>
                <w:rFonts w:ascii="宋体" w:hAnsi="宋体"/>
                <w:sz w:val="21"/>
                <w:szCs w:val="21"/>
              </w:rPr>
            </w:pPr>
            <w:r w:rsidRPr="006729FC">
              <w:rPr>
                <w:rFonts w:ascii="宋体" w:hAnsi="宋体" w:hint="eastAsia"/>
                <w:bCs/>
                <w:sz w:val="21"/>
                <w:szCs w:val="21"/>
              </w:rPr>
              <w:t>项目名称</w:t>
            </w:r>
          </w:p>
        </w:tc>
        <w:tc>
          <w:tcPr>
            <w:tcW w:w="7094" w:type="dxa"/>
            <w:gridSpan w:val="4"/>
            <w:tcBorders>
              <w:top w:val="single" w:sz="4" w:space="0" w:color="auto"/>
            </w:tcBorders>
          </w:tcPr>
          <w:p w:rsidR="006729FC" w:rsidRPr="006729FC" w:rsidRDefault="006729FC" w:rsidP="006729FC">
            <w:pPr>
              <w:spacing w:line="360" w:lineRule="auto"/>
              <w:jc w:val="center"/>
              <w:rPr>
                <w:rFonts w:ascii="宋体" w:hAnsi="宋体"/>
                <w:sz w:val="21"/>
                <w:szCs w:val="21"/>
              </w:rPr>
            </w:pPr>
          </w:p>
        </w:tc>
      </w:tr>
      <w:tr w:rsidR="006729FC" w:rsidRPr="006729FC" w:rsidTr="00D35131">
        <w:trPr>
          <w:jc w:val="center"/>
        </w:trPr>
        <w:tc>
          <w:tcPr>
            <w:tcW w:w="2610" w:type="dxa"/>
            <w:tcBorders>
              <w:top w:val="single" w:sz="4" w:space="0" w:color="auto"/>
            </w:tcBorders>
            <w:vAlign w:val="center"/>
          </w:tcPr>
          <w:p w:rsidR="006729FC" w:rsidRPr="006729FC" w:rsidRDefault="006729FC" w:rsidP="006729FC">
            <w:pPr>
              <w:spacing w:line="360" w:lineRule="auto"/>
              <w:jc w:val="center"/>
              <w:rPr>
                <w:rFonts w:ascii="宋体" w:hAnsi="宋体"/>
                <w:sz w:val="21"/>
                <w:szCs w:val="21"/>
              </w:rPr>
            </w:pPr>
            <w:r w:rsidRPr="006729FC">
              <w:rPr>
                <w:rFonts w:ascii="宋体" w:hAnsi="宋体" w:hint="eastAsia"/>
                <w:bCs/>
                <w:sz w:val="21"/>
                <w:szCs w:val="21"/>
              </w:rPr>
              <w:t>项目来源</w:t>
            </w:r>
          </w:p>
        </w:tc>
        <w:tc>
          <w:tcPr>
            <w:tcW w:w="2592" w:type="dxa"/>
            <w:gridSpan w:val="2"/>
            <w:tcBorders>
              <w:top w:val="single" w:sz="4" w:space="0" w:color="auto"/>
            </w:tcBorders>
          </w:tcPr>
          <w:p w:rsidR="006729FC" w:rsidRPr="006729FC" w:rsidRDefault="006729FC" w:rsidP="006729FC">
            <w:pPr>
              <w:spacing w:line="360" w:lineRule="auto"/>
              <w:jc w:val="center"/>
              <w:rPr>
                <w:rFonts w:ascii="宋体" w:hAnsi="宋体"/>
                <w:sz w:val="21"/>
                <w:szCs w:val="21"/>
              </w:rPr>
            </w:pPr>
          </w:p>
        </w:tc>
        <w:tc>
          <w:tcPr>
            <w:tcW w:w="1306" w:type="dxa"/>
            <w:tcBorders>
              <w:top w:val="single" w:sz="4" w:space="0" w:color="auto"/>
            </w:tcBorders>
            <w:vAlign w:val="center"/>
          </w:tcPr>
          <w:p w:rsidR="006729FC" w:rsidRPr="006729FC" w:rsidRDefault="006729FC" w:rsidP="006729FC">
            <w:pPr>
              <w:spacing w:line="360" w:lineRule="auto"/>
              <w:jc w:val="center"/>
              <w:rPr>
                <w:rFonts w:ascii="宋体" w:hAnsi="宋体"/>
                <w:sz w:val="21"/>
                <w:szCs w:val="21"/>
              </w:rPr>
            </w:pPr>
            <w:r w:rsidRPr="006729FC">
              <w:rPr>
                <w:rFonts w:ascii="宋体" w:hAnsi="宋体" w:hint="eastAsia"/>
                <w:bCs/>
                <w:sz w:val="21"/>
                <w:szCs w:val="21"/>
              </w:rPr>
              <w:t>组长单位</w:t>
            </w:r>
          </w:p>
        </w:tc>
        <w:tc>
          <w:tcPr>
            <w:tcW w:w="3196" w:type="dxa"/>
            <w:tcBorders>
              <w:top w:val="single" w:sz="4" w:space="0" w:color="auto"/>
            </w:tcBorders>
          </w:tcPr>
          <w:p w:rsidR="006729FC" w:rsidRPr="006729FC" w:rsidRDefault="006729FC" w:rsidP="006729FC">
            <w:pPr>
              <w:spacing w:line="360" w:lineRule="auto"/>
              <w:jc w:val="center"/>
              <w:rPr>
                <w:rFonts w:ascii="宋体" w:hAnsi="宋体"/>
                <w:sz w:val="21"/>
                <w:szCs w:val="21"/>
              </w:rPr>
            </w:pPr>
          </w:p>
        </w:tc>
      </w:tr>
      <w:tr w:rsidR="006729FC" w:rsidRPr="006729FC" w:rsidTr="00D35131">
        <w:trPr>
          <w:jc w:val="center"/>
        </w:trPr>
        <w:tc>
          <w:tcPr>
            <w:tcW w:w="2610" w:type="dxa"/>
            <w:tcBorders>
              <w:top w:val="single" w:sz="4" w:space="0" w:color="auto"/>
            </w:tcBorders>
            <w:vAlign w:val="center"/>
          </w:tcPr>
          <w:p w:rsidR="006729FC" w:rsidRPr="006729FC" w:rsidRDefault="006729FC" w:rsidP="006729FC">
            <w:pPr>
              <w:spacing w:line="360" w:lineRule="auto"/>
              <w:jc w:val="center"/>
              <w:rPr>
                <w:rFonts w:ascii="宋体" w:hAnsi="宋体"/>
                <w:sz w:val="21"/>
                <w:szCs w:val="21"/>
              </w:rPr>
            </w:pPr>
            <w:r w:rsidRPr="006729FC">
              <w:rPr>
                <w:rFonts w:ascii="宋体" w:hAnsi="宋体" w:hint="eastAsia"/>
                <w:bCs/>
                <w:sz w:val="21"/>
                <w:szCs w:val="21"/>
              </w:rPr>
              <w:t>研究者</w:t>
            </w:r>
          </w:p>
        </w:tc>
        <w:tc>
          <w:tcPr>
            <w:tcW w:w="2592" w:type="dxa"/>
            <w:gridSpan w:val="2"/>
            <w:tcBorders>
              <w:top w:val="single" w:sz="4" w:space="0" w:color="auto"/>
            </w:tcBorders>
          </w:tcPr>
          <w:p w:rsidR="006729FC" w:rsidRPr="006729FC" w:rsidRDefault="006729FC" w:rsidP="006729FC">
            <w:pPr>
              <w:spacing w:line="360" w:lineRule="auto"/>
              <w:jc w:val="center"/>
              <w:rPr>
                <w:rFonts w:ascii="宋体" w:hAnsi="宋体"/>
                <w:sz w:val="21"/>
                <w:szCs w:val="21"/>
              </w:rPr>
            </w:pPr>
          </w:p>
        </w:tc>
        <w:tc>
          <w:tcPr>
            <w:tcW w:w="1306" w:type="dxa"/>
            <w:tcBorders>
              <w:top w:val="single" w:sz="4" w:space="0" w:color="auto"/>
            </w:tcBorders>
            <w:vAlign w:val="center"/>
          </w:tcPr>
          <w:p w:rsidR="006729FC" w:rsidRPr="006729FC" w:rsidRDefault="006729FC" w:rsidP="006729FC">
            <w:pPr>
              <w:spacing w:line="360" w:lineRule="auto"/>
              <w:jc w:val="center"/>
              <w:rPr>
                <w:rFonts w:ascii="宋体" w:hAnsi="宋体"/>
                <w:sz w:val="21"/>
                <w:szCs w:val="21"/>
              </w:rPr>
            </w:pPr>
            <w:r w:rsidRPr="006729FC">
              <w:rPr>
                <w:rFonts w:ascii="宋体" w:hAnsi="宋体" w:hint="eastAsia"/>
                <w:bCs/>
                <w:sz w:val="21"/>
                <w:szCs w:val="21"/>
              </w:rPr>
              <w:t>承担科室</w:t>
            </w:r>
          </w:p>
        </w:tc>
        <w:tc>
          <w:tcPr>
            <w:tcW w:w="3196" w:type="dxa"/>
            <w:tcBorders>
              <w:top w:val="single" w:sz="4" w:space="0" w:color="auto"/>
            </w:tcBorders>
          </w:tcPr>
          <w:p w:rsidR="006729FC" w:rsidRPr="006729FC" w:rsidRDefault="006729FC" w:rsidP="006729FC">
            <w:pPr>
              <w:spacing w:line="360" w:lineRule="auto"/>
              <w:jc w:val="center"/>
              <w:rPr>
                <w:rFonts w:ascii="宋体" w:hAnsi="宋体"/>
                <w:sz w:val="21"/>
                <w:szCs w:val="21"/>
              </w:rPr>
            </w:pPr>
          </w:p>
        </w:tc>
      </w:tr>
      <w:tr w:rsidR="006729FC" w:rsidRPr="006729FC" w:rsidTr="00D35131">
        <w:trPr>
          <w:trHeight w:val="385"/>
          <w:jc w:val="center"/>
        </w:trPr>
        <w:tc>
          <w:tcPr>
            <w:tcW w:w="9704" w:type="dxa"/>
            <w:gridSpan w:val="5"/>
            <w:tcBorders>
              <w:top w:val="single" w:sz="4" w:space="0" w:color="auto"/>
            </w:tcBorders>
          </w:tcPr>
          <w:p w:rsidR="006729FC" w:rsidRPr="006729FC" w:rsidRDefault="006729FC" w:rsidP="006729FC">
            <w:pPr>
              <w:spacing w:line="276" w:lineRule="auto"/>
              <w:jc w:val="left"/>
              <w:rPr>
                <w:rFonts w:ascii="宋体" w:hAnsi="宋体"/>
                <w:sz w:val="21"/>
                <w:szCs w:val="21"/>
              </w:rPr>
            </w:pPr>
            <w:r w:rsidRPr="006729FC">
              <w:rPr>
                <w:rFonts w:ascii="宋体" w:hAnsi="宋体" w:hint="eastAsia"/>
                <w:b/>
                <w:bCs/>
                <w:sz w:val="21"/>
                <w:szCs w:val="21"/>
              </w:rPr>
              <w:t>根据伦理委员会利益冲突管理的标准操作规程，我对所承担或参与的研究项目的利益申明如下：</w:t>
            </w:r>
          </w:p>
        </w:tc>
      </w:tr>
      <w:tr w:rsidR="006729FC" w:rsidRPr="006729FC" w:rsidTr="00D35131">
        <w:trPr>
          <w:trHeight w:val="1842"/>
          <w:jc w:val="center"/>
        </w:trPr>
        <w:tc>
          <w:tcPr>
            <w:tcW w:w="9704" w:type="dxa"/>
            <w:gridSpan w:val="5"/>
          </w:tcPr>
          <w:p w:rsidR="006729FC" w:rsidRPr="006729FC" w:rsidRDefault="006729FC" w:rsidP="006729FC">
            <w:pPr>
              <w:spacing w:line="360" w:lineRule="auto"/>
              <w:rPr>
                <w:rFonts w:ascii="宋体" w:hAnsi="宋体"/>
                <w:sz w:val="21"/>
                <w:szCs w:val="21"/>
              </w:rPr>
            </w:pPr>
            <w:r w:rsidRPr="006729FC">
              <w:rPr>
                <w:rFonts w:ascii="宋体" w:hAnsi="宋体" w:hint="eastAsia"/>
                <w:sz w:val="21"/>
                <w:szCs w:val="21"/>
              </w:rPr>
              <w:t>利益冲突申明：</w:t>
            </w:r>
          </w:p>
          <w:p w:rsidR="006729FC" w:rsidRPr="006729FC" w:rsidRDefault="006729FC" w:rsidP="006729FC">
            <w:pPr>
              <w:spacing w:line="360" w:lineRule="auto"/>
              <w:ind w:firstLineChars="200" w:firstLine="420"/>
              <w:jc w:val="left"/>
              <w:rPr>
                <w:rFonts w:ascii="宋体" w:hAnsi="宋体"/>
                <w:sz w:val="21"/>
                <w:szCs w:val="21"/>
              </w:rPr>
            </w:pPr>
            <w:r w:rsidRPr="006729FC">
              <w:rPr>
                <w:rFonts w:ascii="宋体" w:hAnsi="宋体" w:hint="eastAsia"/>
                <w:sz w:val="21"/>
                <w:szCs w:val="21"/>
              </w:rPr>
              <w:t>如果我在研究过程中发现任何与我职责任务相冲突的经济或非经济利益，将主动向伦理委员会申报。相关情况包括但不限于以下事项：</w:t>
            </w:r>
          </w:p>
          <w:p w:rsidR="006729FC" w:rsidRPr="006729FC" w:rsidRDefault="006729FC" w:rsidP="006729FC">
            <w:pPr>
              <w:spacing w:line="360" w:lineRule="auto"/>
              <w:ind w:firstLineChars="200" w:firstLine="420"/>
              <w:rPr>
                <w:rFonts w:ascii="宋体" w:hAnsi="宋体"/>
                <w:sz w:val="21"/>
                <w:szCs w:val="21"/>
              </w:rPr>
            </w:pPr>
            <w:r w:rsidRPr="006729FC">
              <w:rPr>
                <w:rFonts w:ascii="宋体" w:hAnsi="宋体" w:hint="eastAsia"/>
                <w:sz w:val="21"/>
                <w:szCs w:val="21"/>
              </w:rPr>
              <w:t>参与同类研究或与审查项目存在竞争关系的项目；</w:t>
            </w:r>
          </w:p>
          <w:p w:rsidR="006729FC" w:rsidRPr="006729FC" w:rsidRDefault="006729FC" w:rsidP="006729FC">
            <w:pPr>
              <w:spacing w:line="360" w:lineRule="auto"/>
              <w:ind w:firstLineChars="200" w:firstLine="420"/>
              <w:jc w:val="left"/>
              <w:rPr>
                <w:rFonts w:ascii="宋体" w:hAnsi="宋体"/>
                <w:sz w:val="21"/>
                <w:szCs w:val="21"/>
              </w:rPr>
            </w:pPr>
            <w:r w:rsidRPr="006729FC">
              <w:rPr>
                <w:rFonts w:ascii="宋体" w:hAnsi="宋体" w:hint="eastAsia"/>
                <w:sz w:val="21"/>
                <w:szCs w:val="21"/>
              </w:rPr>
              <w:t>在其他医院或机构承担类似职责，可能会对本项目造成潜在影响的任何协作关系。</w:t>
            </w:r>
          </w:p>
        </w:tc>
      </w:tr>
      <w:tr w:rsidR="006729FC" w:rsidRPr="006729FC" w:rsidTr="00D35131">
        <w:trPr>
          <w:trHeight w:val="3244"/>
          <w:jc w:val="center"/>
        </w:trPr>
        <w:tc>
          <w:tcPr>
            <w:tcW w:w="9704" w:type="dxa"/>
            <w:gridSpan w:val="5"/>
          </w:tcPr>
          <w:p w:rsidR="006729FC" w:rsidRPr="006729FC" w:rsidRDefault="006729FC" w:rsidP="006729FC">
            <w:pPr>
              <w:tabs>
                <w:tab w:val="left" w:pos="6985"/>
              </w:tabs>
              <w:spacing w:line="360" w:lineRule="auto"/>
              <w:rPr>
                <w:rFonts w:ascii="宋体" w:hAnsi="宋体"/>
                <w:sz w:val="21"/>
                <w:szCs w:val="21"/>
              </w:rPr>
            </w:pPr>
            <w:r w:rsidRPr="006729FC">
              <w:rPr>
                <w:rFonts w:ascii="宋体" w:hAnsi="宋体" w:hint="eastAsia"/>
                <w:sz w:val="21"/>
                <w:szCs w:val="21"/>
              </w:rPr>
              <w:t>直接利益冲突：</w:t>
            </w:r>
          </w:p>
          <w:p w:rsidR="006729FC" w:rsidRPr="006729FC" w:rsidRDefault="006729FC" w:rsidP="006729FC">
            <w:pPr>
              <w:tabs>
                <w:tab w:val="left" w:pos="6985"/>
              </w:tabs>
              <w:spacing w:line="360" w:lineRule="auto"/>
              <w:rPr>
                <w:rFonts w:ascii="宋体" w:hAnsi="宋体"/>
                <w:sz w:val="21"/>
                <w:szCs w:val="21"/>
              </w:rPr>
            </w:pPr>
            <w:r w:rsidRPr="006729FC">
              <w:rPr>
                <w:rFonts w:ascii="宋体" w:hAnsi="宋体" w:hint="eastAsia"/>
                <w:sz w:val="21"/>
                <w:szCs w:val="21"/>
              </w:rPr>
              <w:t>是否有申办方（资助方）：</w:t>
            </w:r>
            <w:r w:rsidRPr="006729FC">
              <w:rPr>
                <w:rFonts w:ascii="宋体" w:hAnsi="宋体" w:hint="eastAsia"/>
                <w:sz w:val="21"/>
                <w:szCs w:val="21"/>
              </w:rPr>
              <w:sym w:font="Wingdings 2" w:char="00A3"/>
            </w:r>
            <w:r w:rsidRPr="006729FC">
              <w:rPr>
                <w:rFonts w:ascii="宋体" w:hAnsi="宋体" w:hint="eastAsia"/>
                <w:sz w:val="21"/>
                <w:szCs w:val="21"/>
              </w:rPr>
              <w:t xml:space="preserve"> 是（如选“是”，请</w:t>
            </w:r>
            <w:proofErr w:type="gramStart"/>
            <w:r w:rsidRPr="006729FC">
              <w:rPr>
                <w:rFonts w:ascii="宋体" w:hAnsi="宋体" w:hint="eastAsia"/>
                <w:sz w:val="21"/>
                <w:szCs w:val="21"/>
              </w:rPr>
              <w:t>勾选以下</w:t>
            </w:r>
            <w:proofErr w:type="gramEnd"/>
            <w:r w:rsidRPr="006729FC">
              <w:rPr>
                <w:rFonts w:ascii="宋体" w:hAnsi="宋体" w:hint="eastAsia"/>
                <w:sz w:val="21"/>
                <w:szCs w:val="21"/>
              </w:rPr>
              <w:t xml:space="preserve">相关条目）    </w:t>
            </w:r>
            <w:r w:rsidRPr="006729FC">
              <w:rPr>
                <w:rFonts w:ascii="宋体" w:hAnsi="宋体" w:hint="eastAsia"/>
                <w:sz w:val="21"/>
                <w:szCs w:val="21"/>
              </w:rPr>
              <w:sym w:font="Wingdings 2" w:char="00A3"/>
            </w:r>
            <w:r w:rsidRPr="006729FC">
              <w:rPr>
                <w:rFonts w:ascii="宋体" w:hAnsi="宋体" w:hint="eastAsia"/>
                <w:sz w:val="21"/>
                <w:szCs w:val="21"/>
              </w:rPr>
              <w:t xml:space="preserve"> 否</w:t>
            </w:r>
          </w:p>
          <w:p w:rsidR="006729FC" w:rsidRPr="006729FC" w:rsidRDefault="006729FC" w:rsidP="006729FC">
            <w:pPr>
              <w:spacing w:line="360" w:lineRule="auto"/>
              <w:rPr>
                <w:rFonts w:ascii="宋体" w:hAnsi="宋体"/>
                <w:sz w:val="21"/>
                <w:szCs w:val="21"/>
              </w:rPr>
            </w:pPr>
            <w:r w:rsidRPr="006729FC">
              <w:rPr>
                <w:rFonts w:ascii="宋体" w:hAnsi="宋体" w:hint="eastAsia"/>
                <w:sz w:val="21"/>
                <w:szCs w:val="21"/>
              </w:rPr>
              <w:t>我与申办方之间存在经济利益关系，包括但不限于以下事项：</w:t>
            </w:r>
          </w:p>
          <w:p w:rsidR="006729FC" w:rsidRPr="006729FC" w:rsidRDefault="006729FC" w:rsidP="006729FC">
            <w:pPr>
              <w:tabs>
                <w:tab w:val="left" w:pos="6985"/>
              </w:tabs>
              <w:spacing w:line="360" w:lineRule="auto"/>
              <w:ind w:firstLineChars="200" w:firstLine="420"/>
              <w:rPr>
                <w:rFonts w:ascii="宋体" w:hAnsi="宋体"/>
                <w:sz w:val="21"/>
                <w:szCs w:val="21"/>
              </w:rPr>
            </w:pPr>
            <w:r w:rsidRPr="006729FC">
              <w:rPr>
                <w:rFonts w:ascii="宋体" w:hAnsi="宋体" w:hint="eastAsia"/>
                <w:sz w:val="21"/>
                <w:szCs w:val="21"/>
              </w:rPr>
              <w:t>与该项目的申办方之间存在授予专利许可或研究成果转让的关系：</w:t>
            </w:r>
            <w:r w:rsidRPr="006729FC">
              <w:rPr>
                <w:rFonts w:ascii="宋体" w:hAnsi="宋体" w:hint="eastAsia"/>
                <w:sz w:val="21"/>
                <w:szCs w:val="21"/>
              </w:rPr>
              <w:sym w:font="Wingdings 2" w:char="00A3"/>
            </w:r>
            <w:r w:rsidRPr="006729FC">
              <w:rPr>
                <w:rFonts w:ascii="宋体" w:hAnsi="宋体" w:hint="eastAsia"/>
                <w:sz w:val="21"/>
                <w:szCs w:val="21"/>
              </w:rPr>
              <w:t xml:space="preserve"> 是    </w:t>
            </w:r>
            <w:r w:rsidRPr="006729FC">
              <w:rPr>
                <w:rFonts w:ascii="宋体" w:hAnsi="宋体" w:hint="eastAsia"/>
                <w:sz w:val="21"/>
                <w:szCs w:val="21"/>
              </w:rPr>
              <w:sym w:font="Wingdings 2" w:char="00A3"/>
            </w:r>
            <w:r w:rsidRPr="006729FC">
              <w:rPr>
                <w:rFonts w:ascii="宋体" w:hAnsi="宋体" w:hint="eastAsia"/>
                <w:sz w:val="21"/>
                <w:szCs w:val="21"/>
              </w:rPr>
              <w:t xml:space="preserve"> 否</w:t>
            </w:r>
          </w:p>
          <w:p w:rsidR="006729FC" w:rsidRPr="006729FC" w:rsidRDefault="006729FC" w:rsidP="006729FC">
            <w:pPr>
              <w:spacing w:line="360" w:lineRule="auto"/>
              <w:ind w:firstLineChars="200" w:firstLine="420"/>
              <w:rPr>
                <w:rFonts w:ascii="宋体" w:hAnsi="宋体"/>
                <w:sz w:val="21"/>
                <w:szCs w:val="21"/>
              </w:rPr>
            </w:pPr>
            <w:r w:rsidRPr="006729FC">
              <w:rPr>
                <w:rFonts w:ascii="宋体" w:hAnsi="宋体" w:hint="eastAsia"/>
                <w:sz w:val="21"/>
                <w:szCs w:val="21"/>
              </w:rPr>
              <w:t>与</w:t>
            </w:r>
            <w:proofErr w:type="gramStart"/>
            <w:r w:rsidRPr="006729FC">
              <w:rPr>
                <w:rFonts w:ascii="宋体" w:hAnsi="宋体" w:hint="eastAsia"/>
                <w:sz w:val="21"/>
                <w:szCs w:val="21"/>
              </w:rPr>
              <w:t>项目申办</w:t>
            </w:r>
            <w:proofErr w:type="gramEnd"/>
            <w:r w:rsidRPr="006729FC">
              <w:rPr>
                <w:rFonts w:ascii="宋体" w:hAnsi="宋体" w:hint="eastAsia"/>
                <w:sz w:val="21"/>
                <w:szCs w:val="21"/>
              </w:rPr>
              <w:t xml:space="preserve">方之间存在投资关系： </w:t>
            </w:r>
            <w:r w:rsidRPr="006729FC">
              <w:rPr>
                <w:rFonts w:ascii="宋体" w:hAnsi="宋体"/>
                <w:sz w:val="21"/>
                <w:szCs w:val="21"/>
              </w:rPr>
              <w:t xml:space="preserve">  </w:t>
            </w:r>
            <w:r w:rsidRPr="006729FC">
              <w:rPr>
                <w:rFonts w:ascii="宋体" w:hAnsi="宋体" w:hint="eastAsia"/>
                <w:sz w:val="21"/>
                <w:szCs w:val="21"/>
              </w:rPr>
              <w:sym w:font="Wingdings 2" w:char="00A3"/>
            </w:r>
            <w:r w:rsidRPr="006729FC">
              <w:rPr>
                <w:rFonts w:ascii="宋体" w:hAnsi="宋体" w:hint="eastAsia"/>
                <w:sz w:val="21"/>
                <w:szCs w:val="21"/>
              </w:rPr>
              <w:t xml:space="preserve"> 是    </w:t>
            </w:r>
            <w:r w:rsidRPr="006729FC">
              <w:rPr>
                <w:rFonts w:ascii="宋体" w:hAnsi="宋体" w:hint="eastAsia"/>
                <w:sz w:val="21"/>
                <w:szCs w:val="21"/>
              </w:rPr>
              <w:sym w:font="Wingdings 2" w:char="00A3"/>
            </w:r>
            <w:r w:rsidRPr="006729FC">
              <w:rPr>
                <w:rFonts w:ascii="宋体" w:hAnsi="宋体" w:hint="eastAsia"/>
                <w:sz w:val="21"/>
                <w:szCs w:val="21"/>
              </w:rPr>
              <w:t xml:space="preserve"> 否</w:t>
            </w:r>
          </w:p>
          <w:p w:rsidR="006729FC" w:rsidRPr="006729FC" w:rsidRDefault="006729FC" w:rsidP="006729FC">
            <w:pPr>
              <w:spacing w:line="360" w:lineRule="auto"/>
              <w:ind w:firstLineChars="200" w:firstLine="420"/>
              <w:rPr>
                <w:rFonts w:ascii="宋体" w:hAnsi="宋体"/>
                <w:sz w:val="21"/>
                <w:szCs w:val="21"/>
              </w:rPr>
            </w:pPr>
            <w:r w:rsidRPr="006729FC">
              <w:rPr>
                <w:rFonts w:ascii="宋体" w:hAnsi="宋体" w:hint="eastAsia"/>
                <w:sz w:val="21"/>
                <w:szCs w:val="21"/>
              </w:rPr>
              <w:t>将购买、出售、租借任何财产或不动产的关系：</w:t>
            </w:r>
            <w:r w:rsidRPr="006729FC">
              <w:rPr>
                <w:rFonts w:ascii="宋体" w:hAnsi="宋体" w:hint="eastAsia"/>
                <w:sz w:val="21"/>
                <w:szCs w:val="21"/>
              </w:rPr>
              <w:sym w:font="Wingdings 2" w:char="00A3"/>
            </w:r>
            <w:r w:rsidRPr="006729FC">
              <w:rPr>
                <w:rFonts w:ascii="宋体" w:hAnsi="宋体" w:hint="eastAsia"/>
                <w:sz w:val="21"/>
                <w:szCs w:val="21"/>
              </w:rPr>
              <w:t xml:space="preserve"> 是    </w:t>
            </w:r>
            <w:r w:rsidRPr="006729FC">
              <w:rPr>
                <w:rFonts w:ascii="宋体" w:hAnsi="宋体" w:hint="eastAsia"/>
                <w:sz w:val="21"/>
                <w:szCs w:val="21"/>
              </w:rPr>
              <w:sym w:font="Wingdings 2" w:char="00A3"/>
            </w:r>
            <w:r w:rsidRPr="006729FC">
              <w:rPr>
                <w:rFonts w:ascii="宋体" w:hAnsi="宋体" w:hint="eastAsia"/>
                <w:sz w:val="21"/>
                <w:szCs w:val="21"/>
              </w:rPr>
              <w:t xml:space="preserve"> 否</w:t>
            </w:r>
          </w:p>
          <w:p w:rsidR="006729FC" w:rsidRPr="006729FC" w:rsidRDefault="006729FC" w:rsidP="006729FC">
            <w:pPr>
              <w:spacing w:line="360" w:lineRule="auto"/>
              <w:ind w:firstLineChars="200" w:firstLine="420"/>
              <w:rPr>
                <w:rFonts w:ascii="宋体" w:hAnsi="宋体"/>
                <w:sz w:val="21"/>
                <w:szCs w:val="21"/>
              </w:rPr>
            </w:pPr>
            <w:r w:rsidRPr="006729FC">
              <w:rPr>
                <w:rFonts w:ascii="宋体" w:hAnsi="宋体" w:hint="eastAsia"/>
                <w:sz w:val="21"/>
                <w:szCs w:val="21"/>
              </w:rPr>
              <w:t>拥有与研究产品有竞争关系的类似产品的经济利益：</w:t>
            </w:r>
            <w:r w:rsidRPr="006729FC">
              <w:rPr>
                <w:rFonts w:ascii="宋体" w:hAnsi="宋体" w:hint="eastAsia"/>
                <w:sz w:val="21"/>
                <w:szCs w:val="21"/>
              </w:rPr>
              <w:sym w:font="Wingdings 2" w:char="00A3"/>
            </w:r>
            <w:r w:rsidRPr="006729FC">
              <w:rPr>
                <w:rFonts w:ascii="宋体" w:hAnsi="宋体" w:hint="eastAsia"/>
                <w:sz w:val="21"/>
                <w:szCs w:val="21"/>
              </w:rPr>
              <w:t xml:space="preserve"> 是    </w:t>
            </w:r>
            <w:r w:rsidRPr="006729FC">
              <w:rPr>
                <w:rFonts w:ascii="宋体" w:hAnsi="宋体" w:hint="eastAsia"/>
                <w:sz w:val="21"/>
                <w:szCs w:val="21"/>
              </w:rPr>
              <w:sym w:font="Wingdings 2" w:char="00A3"/>
            </w:r>
            <w:r w:rsidRPr="006729FC">
              <w:rPr>
                <w:rFonts w:ascii="宋体" w:hAnsi="宋体" w:hint="eastAsia"/>
                <w:sz w:val="21"/>
                <w:szCs w:val="21"/>
              </w:rPr>
              <w:t xml:space="preserve"> 否</w:t>
            </w:r>
          </w:p>
          <w:p w:rsidR="006729FC" w:rsidRPr="006729FC" w:rsidRDefault="006729FC" w:rsidP="006729FC">
            <w:pPr>
              <w:spacing w:line="360" w:lineRule="auto"/>
              <w:ind w:firstLineChars="200" w:firstLine="420"/>
              <w:rPr>
                <w:rFonts w:ascii="宋体" w:hAnsi="宋体"/>
                <w:sz w:val="21"/>
                <w:szCs w:val="21"/>
              </w:rPr>
            </w:pPr>
            <w:r w:rsidRPr="006729FC">
              <w:rPr>
                <w:rFonts w:ascii="宋体" w:hAnsi="宋体" w:hint="eastAsia"/>
                <w:sz w:val="21"/>
                <w:szCs w:val="21"/>
              </w:rPr>
              <w:t>与该项目的申办方之间存在雇佣与服务关系：</w:t>
            </w:r>
            <w:r w:rsidRPr="006729FC">
              <w:rPr>
                <w:rFonts w:ascii="宋体" w:hAnsi="宋体" w:hint="eastAsia"/>
                <w:sz w:val="21"/>
                <w:szCs w:val="21"/>
              </w:rPr>
              <w:sym w:font="Wingdings 2" w:char="00A3"/>
            </w:r>
            <w:r w:rsidRPr="006729FC">
              <w:rPr>
                <w:rFonts w:ascii="宋体" w:hAnsi="宋体" w:hint="eastAsia"/>
                <w:sz w:val="21"/>
                <w:szCs w:val="21"/>
              </w:rPr>
              <w:t xml:space="preserve"> 是    </w:t>
            </w:r>
            <w:r w:rsidRPr="006729FC">
              <w:rPr>
                <w:rFonts w:ascii="宋体" w:hAnsi="宋体" w:hint="eastAsia"/>
                <w:sz w:val="21"/>
                <w:szCs w:val="21"/>
              </w:rPr>
              <w:sym w:font="Wingdings 2" w:char="00A3"/>
            </w:r>
            <w:r w:rsidRPr="006729FC">
              <w:rPr>
                <w:rFonts w:ascii="宋体" w:hAnsi="宋体" w:hint="eastAsia"/>
                <w:sz w:val="21"/>
                <w:szCs w:val="21"/>
              </w:rPr>
              <w:t xml:space="preserve"> 否</w:t>
            </w:r>
          </w:p>
          <w:p w:rsidR="006729FC" w:rsidRPr="006729FC" w:rsidRDefault="006729FC" w:rsidP="006729FC">
            <w:pPr>
              <w:spacing w:line="360" w:lineRule="auto"/>
              <w:ind w:firstLineChars="200" w:firstLine="420"/>
              <w:rPr>
                <w:rFonts w:ascii="宋体" w:hAnsi="宋体"/>
                <w:sz w:val="21"/>
                <w:szCs w:val="21"/>
              </w:rPr>
            </w:pPr>
            <w:r w:rsidRPr="006729FC">
              <w:rPr>
                <w:rFonts w:ascii="宋体" w:hAnsi="宋体" w:hint="eastAsia"/>
                <w:sz w:val="21"/>
                <w:szCs w:val="21"/>
              </w:rPr>
              <w:t>接受该项目的申办方支付的顾问/咨询费（如有，请填写具体数字）：_______元</w:t>
            </w:r>
          </w:p>
        </w:tc>
      </w:tr>
      <w:tr w:rsidR="006729FC" w:rsidRPr="006729FC" w:rsidTr="00D35131">
        <w:trPr>
          <w:trHeight w:val="2780"/>
          <w:jc w:val="center"/>
        </w:trPr>
        <w:tc>
          <w:tcPr>
            <w:tcW w:w="9704" w:type="dxa"/>
            <w:gridSpan w:val="5"/>
          </w:tcPr>
          <w:p w:rsidR="006729FC" w:rsidRPr="006729FC" w:rsidRDefault="006729FC" w:rsidP="006729FC">
            <w:pPr>
              <w:spacing w:line="360" w:lineRule="auto"/>
              <w:rPr>
                <w:rFonts w:ascii="宋体" w:hAnsi="宋体"/>
                <w:sz w:val="21"/>
                <w:szCs w:val="21"/>
              </w:rPr>
            </w:pPr>
            <w:r w:rsidRPr="006729FC">
              <w:rPr>
                <w:rFonts w:ascii="宋体" w:hAnsi="宋体" w:hint="eastAsia"/>
                <w:sz w:val="21"/>
                <w:szCs w:val="21"/>
              </w:rPr>
              <w:t>利益冲突管理承诺：</w:t>
            </w:r>
          </w:p>
          <w:p w:rsidR="006729FC" w:rsidRPr="006729FC" w:rsidRDefault="006729FC" w:rsidP="006729FC">
            <w:pPr>
              <w:spacing w:line="360" w:lineRule="auto"/>
              <w:ind w:firstLineChars="200" w:firstLine="420"/>
              <w:rPr>
                <w:rFonts w:ascii="宋体" w:hAnsi="宋体"/>
                <w:sz w:val="21"/>
                <w:szCs w:val="21"/>
              </w:rPr>
            </w:pPr>
            <w:r w:rsidRPr="006729FC">
              <w:rPr>
                <w:rFonts w:ascii="宋体" w:hAnsi="宋体" w:hint="eastAsia"/>
                <w:sz w:val="21"/>
                <w:szCs w:val="21"/>
              </w:rPr>
              <w:t>我知晓，包括我本人、我的配偶及受抚养的子女，或我的商业合伙人在内，如果与我所参与的研究项目或其申办方之间存在任何形式的经济利益，我需主动声明。</w:t>
            </w:r>
          </w:p>
          <w:p w:rsidR="006729FC" w:rsidRPr="006729FC" w:rsidRDefault="006729FC" w:rsidP="006729FC">
            <w:pPr>
              <w:spacing w:line="360" w:lineRule="auto"/>
              <w:ind w:firstLineChars="200" w:firstLine="420"/>
              <w:rPr>
                <w:rFonts w:ascii="宋体" w:hAnsi="宋体"/>
                <w:sz w:val="21"/>
                <w:szCs w:val="21"/>
              </w:rPr>
            </w:pPr>
            <w:r w:rsidRPr="006729FC">
              <w:rPr>
                <w:rFonts w:ascii="宋体" w:hAnsi="宋体" w:hint="eastAsia"/>
                <w:sz w:val="21"/>
                <w:szCs w:val="21"/>
              </w:rPr>
              <w:t>在利益冲突管理方面，我承诺遵守伦理委员会的相关规定，确保任何可能影响研究的客观性与安全性的利益冲突都能得到及时的披露。同时，我将按照伦理委员会的要求，采取适当的利益冲突管理措施，包括但不限于可能的限制参与部分研究的活动。这些承诺旨在维护研究的伦理标准和科学性。</w:t>
            </w:r>
          </w:p>
        </w:tc>
      </w:tr>
      <w:tr w:rsidR="006729FC" w:rsidRPr="006729FC" w:rsidTr="006729FC">
        <w:trPr>
          <w:trHeight w:val="671"/>
          <w:jc w:val="center"/>
        </w:trPr>
        <w:tc>
          <w:tcPr>
            <w:tcW w:w="5001" w:type="dxa"/>
            <w:gridSpan w:val="2"/>
          </w:tcPr>
          <w:p w:rsidR="006729FC" w:rsidRPr="006729FC" w:rsidRDefault="006729FC" w:rsidP="006729FC">
            <w:pPr>
              <w:spacing w:line="360" w:lineRule="auto"/>
              <w:jc w:val="left"/>
              <w:rPr>
                <w:rFonts w:ascii="宋体" w:hAnsi="宋体"/>
                <w:sz w:val="21"/>
                <w:szCs w:val="21"/>
              </w:rPr>
            </w:pPr>
            <w:r w:rsidRPr="006729FC">
              <w:rPr>
                <w:rFonts w:ascii="宋体" w:hAnsi="宋体" w:hint="eastAsia"/>
                <w:sz w:val="21"/>
                <w:szCs w:val="21"/>
              </w:rPr>
              <w:t>研究者签名：</w:t>
            </w:r>
          </w:p>
        </w:tc>
        <w:tc>
          <w:tcPr>
            <w:tcW w:w="4703" w:type="dxa"/>
            <w:gridSpan w:val="3"/>
          </w:tcPr>
          <w:p w:rsidR="006729FC" w:rsidRPr="006729FC" w:rsidRDefault="006729FC" w:rsidP="006729FC">
            <w:pPr>
              <w:spacing w:line="360" w:lineRule="auto"/>
              <w:jc w:val="left"/>
              <w:rPr>
                <w:rFonts w:ascii="宋体" w:hAnsi="宋体"/>
                <w:sz w:val="21"/>
                <w:szCs w:val="21"/>
              </w:rPr>
            </w:pPr>
            <w:r w:rsidRPr="006729FC">
              <w:rPr>
                <w:rFonts w:ascii="宋体" w:hAnsi="宋体" w:hint="eastAsia"/>
                <w:sz w:val="21"/>
                <w:szCs w:val="21"/>
              </w:rPr>
              <w:t>日期：</w:t>
            </w:r>
          </w:p>
        </w:tc>
      </w:tr>
    </w:tbl>
    <w:p w:rsidR="00113062" w:rsidRPr="006729FC" w:rsidRDefault="00113062" w:rsidP="006729FC">
      <w:bookmarkStart w:id="0" w:name="_GoBack"/>
      <w:bookmarkEnd w:id="0"/>
    </w:p>
    <w:sectPr w:rsidR="00113062" w:rsidRPr="006729FC">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007" w:rsidRDefault="00AF3007" w:rsidP="009A1647">
      <w:r>
        <w:separator/>
      </w:r>
    </w:p>
  </w:endnote>
  <w:endnote w:type="continuationSeparator" w:id="0">
    <w:p w:rsidR="00AF3007" w:rsidRDefault="00AF3007" w:rsidP="009A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007" w:rsidRDefault="00AF3007" w:rsidP="009A1647">
      <w:r>
        <w:separator/>
      </w:r>
    </w:p>
  </w:footnote>
  <w:footnote w:type="continuationSeparator" w:id="0">
    <w:p w:rsidR="00AF3007" w:rsidRDefault="00AF3007" w:rsidP="009A16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47" w:rsidRDefault="009A1647" w:rsidP="009A1647">
    <w:pPr>
      <w:pStyle w:val="a3"/>
      <w:jc w:val="both"/>
    </w:pPr>
    <w:r w:rsidRPr="009A1647">
      <w:rPr>
        <w:rFonts w:ascii="Times New Roman" w:eastAsia="宋体" w:hAnsi="Times New Roman" w:cs="Times New Roman"/>
        <w:noProof/>
        <w:sz w:val="21"/>
        <w:szCs w:val="24"/>
      </w:rPr>
      <w:drawing>
        <wp:inline distT="0" distB="0" distL="0" distR="0" wp14:anchorId="6CC6F8A3" wp14:editId="283D86EB">
          <wp:extent cx="2305050" cy="714375"/>
          <wp:effectExtent l="0" t="0" r="35" b="11"/>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
                  <pic:cNvPicPr>
                    <a:picLocks noChangeAspect="1"/>
                  </pic:cNvPicPr>
                </pic:nvPicPr>
                <pic:blipFill>
                  <a:blip r:embed="rId1"/>
                  <a:stretch>
                    <a:fillRect/>
                  </a:stretch>
                </pic:blipFill>
                <pic:spPr>
                  <a:xfrm>
                    <a:off x="0" y="0"/>
                    <a:ext cx="2305050" cy="714375"/>
                  </a:xfrm>
                  <a:prstGeom prst="rect">
                    <a:avLst/>
                  </a:prstGeom>
                  <a:noFill/>
                  <a:ln w="9525" cap="flat" cmpd="sng">
                    <a:noFill/>
                    <a:prstDash val="solid"/>
                    <a:miter/>
                  </a:ln>
                </pic:spPr>
              </pic:pic>
            </a:graphicData>
          </a:graphic>
        </wp:inline>
      </w:drawing>
    </w:r>
    <w:r>
      <w:rPr>
        <w:rFonts w:hint="eastAsia"/>
      </w:rPr>
      <w:t xml:space="preserve"> </w:t>
    </w:r>
    <w:r>
      <w:t xml:space="preserve">                    </w:t>
    </w:r>
    <w:r w:rsidRPr="00605E67">
      <w:rPr>
        <w:rFonts w:ascii="宋体" w:eastAsia="宋体" w:hAnsi="宋体" w:cs="宋体" w:hint="eastAsia"/>
      </w:rPr>
      <w:t>伦理委员会文档</w:t>
    </w:r>
    <w:r>
      <w:rPr>
        <w:rFonts w:ascii="Times New Roman" w:hAnsi="Times New Roman"/>
      </w:rPr>
      <w:t>IEC-</w:t>
    </w:r>
    <w:r>
      <w:rPr>
        <w:rFonts w:ascii="Times New Roman" w:hAnsi="Times New Roman" w:hint="eastAsia"/>
      </w:rPr>
      <w:t>SOP</w:t>
    </w:r>
    <w:r>
      <w:rPr>
        <w:rFonts w:ascii="Times New Roman" w:hAnsi="Times New Roman"/>
      </w:rPr>
      <w:t>-00</w:t>
    </w:r>
    <w:r w:rsidR="00196E56">
      <w:rPr>
        <w:rFonts w:ascii="Times New Roman" w:hAnsi="Times New Roman"/>
      </w:rPr>
      <w:t>4</w:t>
    </w:r>
    <w:r>
      <w:rPr>
        <w:rFonts w:ascii="Times New Roman" w:hAnsi="Times New Roman"/>
      </w:rPr>
      <w:t>-V</w:t>
    </w:r>
    <w:r>
      <w:rPr>
        <w:rFonts w:ascii="Times New Roman" w:hAnsi="Times New Roman" w:hint="eastAsia"/>
      </w:rPr>
      <w:t>5.0</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666AB"/>
    <w:multiLevelType w:val="multilevel"/>
    <w:tmpl w:val="119666AB"/>
    <w:lvl w:ilvl="0">
      <w:start w:val="2"/>
      <w:numFmt w:val="bullet"/>
      <w:lvlText w:val=""/>
      <w:lvlJc w:val="left"/>
      <w:pPr>
        <w:tabs>
          <w:tab w:val="left" w:pos="600"/>
        </w:tabs>
        <w:ind w:left="600" w:hanging="360"/>
      </w:pPr>
      <w:rPr>
        <w:rFonts w:ascii="Wingdings" w:eastAsia="宋体" w:hAnsi="Wingdings" w:cs="Times New Roman" w:hint="default"/>
      </w:rPr>
    </w:lvl>
    <w:lvl w:ilvl="1">
      <w:start w:val="1"/>
      <w:numFmt w:val="bullet"/>
      <w:lvlText w:val=""/>
      <w:lvlJc w:val="left"/>
      <w:pPr>
        <w:tabs>
          <w:tab w:val="left" w:pos="1080"/>
        </w:tabs>
        <w:ind w:left="1080" w:hanging="420"/>
      </w:pPr>
      <w:rPr>
        <w:rFonts w:ascii="Wingdings" w:hAnsi="Wingdings" w:hint="default"/>
      </w:rPr>
    </w:lvl>
    <w:lvl w:ilvl="2">
      <w:start w:val="1"/>
      <w:numFmt w:val="bullet"/>
      <w:lvlText w:val=""/>
      <w:lvlJc w:val="left"/>
      <w:pPr>
        <w:tabs>
          <w:tab w:val="left" w:pos="1500"/>
        </w:tabs>
        <w:ind w:left="1500" w:hanging="420"/>
      </w:pPr>
      <w:rPr>
        <w:rFonts w:ascii="Wingdings" w:hAnsi="Wingdings" w:hint="default"/>
      </w:rPr>
    </w:lvl>
    <w:lvl w:ilvl="3">
      <w:start w:val="1"/>
      <w:numFmt w:val="bullet"/>
      <w:lvlText w:val=""/>
      <w:lvlJc w:val="left"/>
      <w:pPr>
        <w:tabs>
          <w:tab w:val="left" w:pos="1920"/>
        </w:tabs>
        <w:ind w:left="1920" w:hanging="420"/>
      </w:pPr>
      <w:rPr>
        <w:rFonts w:ascii="Wingdings" w:hAnsi="Wingdings" w:hint="default"/>
      </w:rPr>
    </w:lvl>
    <w:lvl w:ilvl="4">
      <w:start w:val="1"/>
      <w:numFmt w:val="bullet"/>
      <w:lvlText w:val=""/>
      <w:lvlJc w:val="left"/>
      <w:pPr>
        <w:tabs>
          <w:tab w:val="left" w:pos="2340"/>
        </w:tabs>
        <w:ind w:left="2340" w:hanging="420"/>
      </w:pPr>
      <w:rPr>
        <w:rFonts w:ascii="Wingdings" w:hAnsi="Wingdings" w:hint="default"/>
      </w:rPr>
    </w:lvl>
    <w:lvl w:ilvl="5">
      <w:start w:val="1"/>
      <w:numFmt w:val="bullet"/>
      <w:lvlText w:val=""/>
      <w:lvlJc w:val="left"/>
      <w:pPr>
        <w:tabs>
          <w:tab w:val="left" w:pos="2760"/>
        </w:tabs>
        <w:ind w:left="2760" w:hanging="420"/>
      </w:pPr>
      <w:rPr>
        <w:rFonts w:ascii="Wingdings" w:hAnsi="Wingdings" w:hint="default"/>
      </w:rPr>
    </w:lvl>
    <w:lvl w:ilvl="6">
      <w:start w:val="1"/>
      <w:numFmt w:val="bullet"/>
      <w:lvlText w:val=""/>
      <w:lvlJc w:val="left"/>
      <w:pPr>
        <w:tabs>
          <w:tab w:val="left" w:pos="3180"/>
        </w:tabs>
        <w:ind w:left="3180" w:hanging="420"/>
      </w:pPr>
      <w:rPr>
        <w:rFonts w:ascii="Wingdings" w:hAnsi="Wingdings" w:hint="default"/>
      </w:rPr>
    </w:lvl>
    <w:lvl w:ilvl="7">
      <w:start w:val="1"/>
      <w:numFmt w:val="bullet"/>
      <w:lvlText w:val=""/>
      <w:lvlJc w:val="left"/>
      <w:pPr>
        <w:tabs>
          <w:tab w:val="left" w:pos="3600"/>
        </w:tabs>
        <w:ind w:left="3600" w:hanging="420"/>
      </w:pPr>
      <w:rPr>
        <w:rFonts w:ascii="Wingdings" w:hAnsi="Wingdings" w:hint="default"/>
      </w:rPr>
    </w:lvl>
    <w:lvl w:ilvl="8">
      <w:start w:val="1"/>
      <w:numFmt w:val="bullet"/>
      <w:lvlText w:val=""/>
      <w:lvlJc w:val="left"/>
      <w:pPr>
        <w:tabs>
          <w:tab w:val="left"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E3"/>
    <w:rsid w:val="000B71B3"/>
    <w:rsid w:val="00113062"/>
    <w:rsid w:val="00196E56"/>
    <w:rsid w:val="003C7E99"/>
    <w:rsid w:val="00605E67"/>
    <w:rsid w:val="006729FC"/>
    <w:rsid w:val="009A1647"/>
    <w:rsid w:val="00AB5AB4"/>
    <w:rsid w:val="00AF3007"/>
    <w:rsid w:val="00AF72E3"/>
    <w:rsid w:val="00C45C10"/>
    <w:rsid w:val="00D35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E776DF-9259-40A4-802F-4DE4A9DB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6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A1647"/>
    <w:rPr>
      <w:sz w:val="18"/>
      <w:szCs w:val="18"/>
    </w:rPr>
  </w:style>
  <w:style w:type="paragraph" w:styleId="a5">
    <w:name w:val="footer"/>
    <w:basedOn w:val="a"/>
    <w:link w:val="a6"/>
    <w:uiPriority w:val="99"/>
    <w:unhideWhenUsed/>
    <w:rsid w:val="009A1647"/>
    <w:pPr>
      <w:tabs>
        <w:tab w:val="center" w:pos="4153"/>
        <w:tab w:val="right" w:pos="8306"/>
      </w:tabs>
      <w:snapToGrid w:val="0"/>
      <w:jc w:val="left"/>
    </w:pPr>
    <w:rPr>
      <w:sz w:val="18"/>
      <w:szCs w:val="18"/>
    </w:rPr>
  </w:style>
  <w:style w:type="character" w:customStyle="1" w:styleId="a6">
    <w:name w:val="页脚 字符"/>
    <w:basedOn w:val="a0"/>
    <w:link w:val="a5"/>
    <w:uiPriority w:val="99"/>
    <w:rsid w:val="009A1647"/>
    <w:rPr>
      <w:sz w:val="18"/>
      <w:szCs w:val="18"/>
    </w:rPr>
  </w:style>
  <w:style w:type="table" w:styleId="a7">
    <w:name w:val="Table Grid"/>
    <w:basedOn w:val="a1"/>
    <w:uiPriority w:val="59"/>
    <w:qFormat/>
    <w:rsid w:val="00196E56"/>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网格型1"/>
    <w:basedOn w:val="a1"/>
    <w:next w:val="a7"/>
    <w:uiPriority w:val="59"/>
    <w:qFormat/>
    <w:rsid w:val="006729FC"/>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yygl</dc:creator>
  <cp:keywords/>
  <dc:description/>
  <cp:lastModifiedBy>yygl</cp:lastModifiedBy>
  <cp:revision>6</cp:revision>
  <dcterms:created xsi:type="dcterms:W3CDTF">2025-09-02T06:42:00Z</dcterms:created>
  <dcterms:modified xsi:type="dcterms:W3CDTF">2025-09-12T00:41:00Z</dcterms:modified>
</cp:coreProperties>
</file>