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F77" w:rsidRPr="00FE5F77" w:rsidRDefault="00FE5F77" w:rsidP="00FE5F77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FE5F77">
        <w:rPr>
          <w:rFonts w:ascii="Times New Roman" w:eastAsia="宋体" w:hAnsi="Times New Roman" w:cs="Times New Roman" w:hint="eastAsia"/>
          <w:b/>
          <w:sz w:val="24"/>
          <w:szCs w:val="24"/>
        </w:rPr>
        <w:t>伦理委员会修正方案等重要文件审查申请表（</w:t>
      </w:r>
      <w:r w:rsidRPr="00FE5F77">
        <w:rPr>
          <w:rFonts w:ascii="Times New Roman" w:eastAsia="宋体" w:hAnsi="Times New Roman" w:cs="Times New Roman" w:hint="eastAsia"/>
          <w:b/>
          <w:sz w:val="24"/>
          <w:szCs w:val="24"/>
        </w:rPr>
        <w:t>IEC-SOP-013-A03-V5.0</w:t>
      </w:r>
      <w:r w:rsidRPr="00FE5F77">
        <w:rPr>
          <w:rFonts w:ascii="Times New Roman" w:eastAsia="宋体" w:hAnsi="Times New Roman" w:cs="Times New Roman" w:hint="eastAsia"/>
          <w:b/>
          <w:sz w:val="24"/>
          <w:szCs w:val="24"/>
        </w:rPr>
        <w:t>）</w:t>
      </w:r>
    </w:p>
    <w:p w:rsidR="00FE5F77" w:rsidRPr="00FE5F77" w:rsidRDefault="00FE5F77" w:rsidP="00FE5F77">
      <w:pPr>
        <w:spacing w:line="360" w:lineRule="auto"/>
        <w:jc w:val="center"/>
        <w:rPr>
          <w:rFonts w:ascii="Times New Roman" w:eastAsia="宋体" w:hAnsi="Times New Roman" w:cs="Times New Roman"/>
          <w:b/>
          <w:szCs w:val="24"/>
        </w:rPr>
      </w:pPr>
      <w:r w:rsidRPr="00FE5F77">
        <w:rPr>
          <w:rFonts w:ascii="宋体" w:eastAsia="宋体" w:hAnsi="Times New Roman" w:cs="Times New Roman" w:hint="eastAsia"/>
          <w:b/>
          <w:sz w:val="28"/>
          <w:szCs w:val="28"/>
        </w:rPr>
        <w:t>伦理委员会修正方案等重要文件审查申请表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358"/>
        <w:gridCol w:w="2131"/>
        <w:gridCol w:w="13"/>
        <w:gridCol w:w="142"/>
        <w:gridCol w:w="1417"/>
        <w:gridCol w:w="560"/>
        <w:gridCol w:w="7"/>
        <w:gridCol w:w="2125"/>
      </w:tblGrid>
      <w:tr w:rsidR="00FE5F77" w:rsidRPr="00FE5F77" w:rsidTr="00E62BAB">
        <w:trPr>
          <w:trHeight w:val="557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77" w:rsidRPr="00FE5F77" w:rsidRDefault="00FE5F77" w:rsidP="00FE5F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FE5F77">
              <w:rPr>
                <w:rFonts w:ascii="Times New Roman" w:eastAsia="宋体" w:hAnsi="Times New Roman" w:cs="Times New Roman" w:hint="eastAsia"/>
                <w:b/>
                <w:szCs w:val="21"/>
              </w:rPr>
              <w:t>伦理受理号</w:t>
            </w:r>
          </w:p>
        </w:tc>
        <w:tc>
          <w:tcPr>
            <w:tcW w:w="6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77" w:rsidRPr="00FE5F77" w:rsidRDefault="00FE5F77" w:rsidP="00FE5F7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5F77" w:rsidRPr="00FE5F77" w:rsidTr="00E62BAB">
        <w:trPr>
          <w:trHeight w:val="557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77" w:rsidRPr="00FE5F77" w:rsidRDefault="00FE5F77" w:rsidP="00FE5F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FE5F77">
              <w:rPr>
                <w:rFonts w:ascii="Times New Roman" w:eastAsia="宋体" w:hAnsi="Times New Roman" w:cs="Times New Roman" w:hint="eastAsia"/>
                <w:b/>
                <w:szCs w:val="21"/>
              </w:rPr>
              <w:t>项目名称</w:t>
            </w:r>
          </w:p>
        </w:tc>
        <w:tc>
          <w:tcPr>
            <w:tcW w:w="6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77" w:rsidRPr="00FE5F77" w:rsidRDefault="00FE5F77" w:rsidP="00FE5F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5F77" w:rsidRPr="00FE5F77" w:rsidTr="00E62BAB">
        <w:trPr>
          <w:trHeight w:val="557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77" w:rsidRPr="00FE5F77" w:rsidRDefault="00BA5314" w:rsidP="00FE5F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A5314">
              <w:rPr>
                <w:rFonts w:ascii="Times New Roman" w:eastAsia="宋体" w:hAnsi="Times New Roman" w:cs="Times New Roman" w:hint="eastAsia"/>
                <w:b/>
                <w:szCs w:val="21"/>
              </w:rPr>
              <w:t>项目来源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77" w:rsidRPr="00FE5F77" w:rsidRDefault="00FE5F77" w:rsidP="00FE5F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77" w:rsidRPr="00FE5F77" w:rsidRDefault="00FE5F77" w:rsidP="00FE5F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FE5F77">
              <w:rPr>
                <w:rFonts w:ascii="Times New Roman" w:eastAsia="宋体" w:hAnsi="Times New Roman" w:cs="Times New Roman" w:hint="eastAsia"/>
                <w:b/>
                <w:szCs w:val="21"/>
              </w:rPr>
              <w:t>组长单位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77" w:rsidRPr="00FE5F77" w:rsidRDefault="00FE5F77" w:rsidP="00FE5F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5F77" w:rsidRPr="00FE5F77" w:rsidTr="00E62BAB">
        <w:trPr>
          <w:trHeight w:val="557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77" w:rsidRPr="00FE5F77" w:rsidRDefault="00FE5F77" w:rsidP="00FE5F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FE5F77">
              <w:rPr>
                <w:rFonts w:ascii="Times New Roman" w:eastAsia="宋体" w:hAnsi="Times New Roman" w:cs="Times New Roman" w:hint="eastAsia"/>
                <w:b/>
                <w:szCs w:val="21"/>
              </w:rPr>
              <w:t>研究者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77" w:rsidRPr="00FE5F77" w:rsidRDefault="00FE5F77" w:rsidP="00FE5F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77" w:rsidRPr="00FE5F77" w:rsidRDefault="00FE5F77" w:rsidP="00FE5F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E5F77">
              <w:rPr>
                <w:rFonts w:ascii="Times New Roman" w:eastAsia="宋体" w:hAnsi="Times New Roman" w:cs="Times New Roman" w:hint="eastAsia"/>
                <w:b/>
                <w:szCs w:val="21"/>
              </w:rPr>
              <w:t>承担科室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77" w:rsidRPr="00FE5F77" w:rsidRDefault="00FE5F77" w:rsidP="00FE5F7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5F77" w:rsidRPr="00FE5F77" w:rsidTr="00E62BAB">
        <w:trPr>
          <w:trHeight w:val="557"/>
        </w:trPr>
        <w:tc>
          <w:tcPr>
            <w:tcW w:w="8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77" w:rsidRPr="00FE5F77" w:rsidRDefault="00FE5F77" w:rsidP="00FE5F77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FE5F77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Pr="00FE5F77">
              <w:rPr>
                <w:rFonts w:ascii="Times New Roman" w:eastAsia="宋体" w:hAnsi="Times New Roman" w:cs="Times New Roman" w:hint="eastAsia"/>
                <w:b/>
                <w:szCs w:val="21"/>
              </w:rPr>
              <w:t>修正内容（请选择）</w:t>
            </w:r>
            <w:r w:rsidRPr="00FE5F77">
              <w:rPr>
                <w:rFonts w:ascii="宋体" w:eastAsia="宋体" w:hAnsi="Times New Roman" w:cs="Times New Roman" w:hint="eastAsia"/>
                <w:szCs w:val="21"/>
              </w:rPr>
              <w:t>（请选择</w:t>
            </w:r>
            <w:r w:rsidRPr="00FE5F77">
              <w:rPr>
                <w:rFonts w:ascii="宋体" w:eastAsia="宋体" w:hAnsi="Times New Roman" w:cs="Times New Roman"/>
                <w:szCs w:val="21"/>
              </w:rPr>
              <w:sym w:font="Wingdings" w:char="F0FC"/>
            </w:r>
            <w:r w:rsidRPr="00FE5F77">
              <w:rPr>
                <w:rFonts w:ascii="宋体" w:eastAsia="宋体" w:hAnsi="Times New Roman" w:cs="Times New Roman" w:hint="eastAsia"/>
                <w:szCs w:val="21"/>
              </w:rPr>
              <w:t>所有可能的选项）</w:t>
            </w:r>
          </w:p>
          <w:p w:rsidR="00FE5F77" w:rsidRPr="00FE5F77" w:rsidRDefault="00FE5F77" w:rsidP="00FE5F77">
            <w:pPr>
              <w:tabs>
                <w:tab w:val="left" w:pos="413"/>
                <w:tab w:val="left" w:pos="2985"/>
                <w:tab w:val="left" w:pos="5790"/>
                <w:tab w:val="left" w:pos="6150"/>
                <w:tab w:val="left" w:pos="6315"/>
              </w:tabs>
              <w:spacing w:line="360" w:lineRule="auto"/>
              <w:jc w:val="left"/>
              <w:rPr>
                <w:rFonts w:ascii="宋体" w:eastAsia="宋体" w:hAnsi="Times New Roman" w:cs="Times New Roman"/>
                <w:szCs w:val="21"/>
              </w:rPr>
            </w:pPr>
            <w:r w:rsidRPr="00FE5F77"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□ </w:t>
            </w:r>
            <w:r w:rsidRPr="00FE5F77">
              <w:rPr>
                <w:rFonts w:ascii="宋体" w:eastAsia="宋体" w:hAnsi="Times New Roman" w:cs="Times New Roman" w:hint="eastAsia"/>
                <w:szCs w:val="21"/>
              </w:rPr>
              <w:t>研究参与者的年龄</w:t>
            </w:r>
            <w:r w:rsidRPr="00FE5F77">
              <w:rPr>
                <w:rFonts w:ascii="宋体" w:eastAsia="宋体" w:hAnsi="Times New Roman" w:cs="Times New Roman"/>
                <w:szCs w:val="21"/>
              </w:rPr>
              <w:tab/>
            </w:r>
            <w:r w:rsidRPr="00FE5F77"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□ </w:t>
            </w:r>
            <w:r w:rsidRPr="00FE5F77">
              <w:rPr>
                <w:rFonts w:ascii="宋体" w:eastAsia="宋体" w:hAnsi="Times New Roman" w:cs="Times New Roman" w:hint="eastAsia"/>
                <w:szCs w:val="21"/>
              </w:rPr>
              <w:t xml:space="preserve">研究参与者人数       </w:t>
            </w:r>
            <w:r w:rsidRPr="00FE5F77">
              <w:rPr>
                <w:rFonts w:ascii="宋体" w:eastAsia="宋体" w:hAnsi="Times New Roman" w:cs="Times New Roman" w:hint="eastAsia"/>
                <w:sz w:val="24"/>
                <w:szCs w:val="24"/>
              </w:rPr>
              <w:t>□</w:t>
            </w:r>
            <w:r w:rsidRPr="00FE5F77">
              <w:rPr>
                <w:rFonts w:ascii="宋体" w:eastAsia="宋体" w:hAnsi="Times New Roman" w:cs="Times New Roman" w:hint="eastAsia"/>
                <w:szCs w:val="21"/>
              </w:rPr>
              <w:t xml:space="preserve"> 研究参与者的人群或来源</w:t>
            </w:r>
          </w:p>
          <w:p w:rsidR="00FE5F77" w:rsidRPr="00FE5F77" w:rsidRDefault="00FE5F77" w:rsidP="00FE5F77">
            <w:pPr>
              <w:tabs>
                <w:tab w:val="left" w:pos="413"/>
                <w:tab w:val="left" w:pos="2985"/>
                <w:tab w:val="left" w:pos="4077"/>
                <w:tab w:val="left" w:pos="5685"/>
                <w:tab w:val="left" w:pos="5730"/>
              </w:tabs>
              <w:spacing w:line="360" w:lineRule="auto"/>
              <w:jc w:val="left"/>
              <w:rPr>
                <w:rFonts w:ascii="宋体" w:eastAsia="宋体" w:hAnsi="Times New Roman" w:cs="Times New Roman"/>
                <w:szCs w:val="21"/>
              </w:rPr>
            </w:pPr>
            <w:r w:rsidRPr="00FE5F77"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□ </w:t>
            </w:r>
            <w:r w:rsidRPr="00FE5F77">
              <w:rPr>
                <w:rFonts w:ascii="宋体" w:eastAsia="宋体" w:hAnsi="Times New Roman" w:cs="Times New Roman" w:hint="eastAsia"/>
                <w:szCs w:val="21"/>
              </w:rPr>
              <w:t>研究参与者报酬</w:t>
            </w:r>
            <w:r w:rsidRPr="00FE5F77">
              <w:rPr>
                <w:rFonts w:ascii="宋体" w:eastAsia="宋体" w:hAnsi="Times New Roman" w:cs="Times New Roman"/>
                <w:b/>
                <w:bCs/>
                <w:szCs w:val="21"/>
              </w:rPr>
              <w:tab/>
            </w:r>
            <w:r w:rsidRPr="00FE5F77"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□ </w:t>
            </w:r>
            <w:r w:rsidRPr="00FE5F77">
              <w:rPr>
                <w:rFonts w:ascii="宋体" w:eastAsia="宋体" w:hAnsi="Times New Roman" w:cs="Times New Roman" w:hint="eastAsia"/>
                <w:szCs w:val="21"/>
              </w:rPr>
              <w:t xml:space="preserve">程序/方法         </w:t>
            </w:r>
            <w:r w:rsidRPr="00FE5F77"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□ </w:t>
            </w:r>
            <w:r w:rsidRPr="00FE5F77">
              <w:rPr>
                <w:rFonts w:ascii="宋体" w:eastAsia="宋体" w:hAnsi="Times New Roman" w:cs="Times New Roman" w:hint="eastAsia"/>
                <w:szCs w:val="21"/>
              </w:rPr>
              <w:t>知情同意书</w:t>
            </w:r>
          </w:p>
          <w:p w:rsidR="00FE5F77" w:rsidRPr="00FE5F77" w:rsidRDefault="00FE5F77" w:rsidP="00FE5F77">
            <w:pPr>
              <w:tabs>
                <w:tab w:val="left" w:pos="413"/>
                <w:tab w:val="left" w:pos="3585"/>
                <w:tab w:val="left" w:pos="6060"/>
                <w:tab w:val="left" w:pos="6210"/>
              </w:tabs>
              <w:spacing w:line="360" w:lineRule="auto"/>
              <w:jc w:val="left"/>
              <w:rPr>
                <w:rFonts w:ascii="宋体" w:eastAsia="宋体" w:hAnsi="Times New Roman" w:cs="Times New Roman"/>
                <w:szCs w:val="21"/>
              </w:rPr>
            </w:pPr>
            <w:r w:rsidRPr="00FE5F77"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□ </w:t>
            </w:r>
            <w:r w:rsidRPr="00FE5F77">
              <w:rPr>
                <w:rFonts w:ascii="宋体" w:eastAsia="宋体" w:hAnsi="Times New Roman" w:cs="Times New Roman" w:hint="eastAsia"/>
                <w:szCs w:val="21"/>
              </w:rPr>
              <w:t xml:space="preserve">知情同意/重新知情同意的程序              </w:t>
            </w:r>
            <w:r w:rsidRPr="00FE5F77"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□ </w:t>
            </w:r>
            <w:r w:rsidRPr="00FE5F77">
              <w:rPr>
                <w:rFonts w:ascii="宋体" w:eastAsia="宋体" w:hAnsi="Times New Roman" w:cs="Times New Roman" w:hint="eastAsia"/>
                <w:szCs w:val="21"/>
              </w:rPr>
              <w:t xml:space="preserve">研究现场 </w:t>
            </w:r>
          </w:p>
          <w:p w:rsidR="00FE5F77" w:rsidRPr="00FE5F77" w:rsidRDefault="00FE5F77" w:rsidP="00FE5F77">
            <w:pPr>
              <w:tabs>
                <w:tab w:val="left" w:pos="413"/>
                <w:tab w:val="left" w:pos="3585"/>
                <w:tab w:val="left" w:pos="6060"/>
                <w:tab w:val="left" w:pos="6210"/>
              </w:tabs>
              <w:spacing w:line="360" w:lineRule="auto"/>
              <w:jc w:val="left"/>
              <w:rPr>
                <w:rFonts w:ascii="宋体" w:eastAsia="宋体" w:hAnsi="Times New Roman" w:cs="Times New Roman"/>
                <w:szCs w:val="21"/>
              </w:rPr>
            </w:pPr>
            <w:r w:rsidRPr="00FE5F77"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□ </w:t>
            </w:r>
            <w:r w:rsidRPr="00FE5F77">
              <w:rPr>
                <w:rFonts w:ascii="宋体" w:eastAsia="宋体" w:hAnsi="Times New Roman" w:cs="Times New Roman" w:hint="eastAsia"/>
                <w:szCs w:val="21"/>
              </w:rPr>
              <w:t xml:space="preserve">研究组人员            </w:t>
            </w:r>
            <w:r w:rsidRPr="00FE5F77"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□ </w:t>
            </w:r>
            <w:r w:rsidRPr="00FE5F77">
              <w:rPr>
                <w:rFonts w:ascii="宋体" w:eastAsia="宋体" w:hAnsi="Times New Roman" w:cs="Times New Roman" w:hint="eastAsia"/>
                <w:szCs w:val="21"/>
              </w:rPr>
              <w:t>研究参与者招募/广告</w:t>
            </w:r>
            <w:r w:rsidRPr="00FE5F77"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□ </w:t>
            </w:r>
            <w:r w:rsidRPr="00FE5F77">
              <w:rPr>
                <w:rFonts w:ascii="宋体" w:eastAsia="宋体" w:hAnsi="Times New Roman" w:cs="Times New Roman" w:hint="eastAsia"/>
                <w:szCs w:val="21"/>
              </w:rPr>
              <w:t>研究器械或设施</w:t>
            </w:r>
          </w:p>
          <w:p w:rsidR="00FE5F77" w:rsidRPr="00FE5F77" w:rsidRDefault="00FE5F77" w:rsidP="00FE5F77">
            <w:pPr>
              <w:tabs>
                <w:tab w:val="left" w:pos="413"/>
                <w:tab w:val="left" w:pos="3585"/>
                <w:tab w:val="left" w:pos="6060"/>
                <w:tab w:val="left" w:pos="6210"/>
              </w:tabs>
              <w:spacing w:line="360" w:lineRule="auto"/>
              <w:jc w:val="left"/>
              <w:rPr>
                <w:rFonts w:ascii="宋体" w:eastAsia="宋体" w:hAnsi="Times New Roman" w:cs="Times New Roman"/>
                <w:szCs w:val="21"/>
              </w:rPr>
            </w:pPr>
            <w:r w:rsidRPr="00FE5F77"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□ </w:t>
            </w:r>
            <w:r w:rsidR="00BA5314" w:rsidRPr="00BA5314">
              <w:rPr>
                <w:rFonts w:ascii="宋体" w:eastAsia="宋体" w:hAnsi="Times New Roman" w:cs="Times New Roman" w:hint="eastAsia"/>
                <w:szCs w:val="21"/>
              </w:rPr>
              <w:t>申办方</w:t>
            </w:r>
            <w:r w:rsidRPr="00FE5F77">
              <w:rPr>
                <w:rFonts w:ascii="宋体" w:eastAsia="宋体" w:hAnsi="Times New Roman" w:cs="Times New Roman" w:hint="eastAsia"/>
                <w:szCs w:val="21"/>
              </w:rPr>
              <w:t xml:space="preserve">/发起者         </w:t>
            </w:r>
            <w:r w:rsidRPr="00FE5F77"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□ </w:t>
            </w:r>
            <w:r w:rsidRPr="00FE5F77">
              <w:rPr>
                <w:rFonts w:ascii="宋体" w:eastAsia="宋体" w:hAnsi="Times New Roman" w:cs="Times New Roman" w:hint="eastAsia"/>
                <w:szCs w:val="21"/>
              </w:rPr>
              <w:t>其他，请说明</w:t>
            </w:r>
            <w:r w:rsidRPr="00FE5F77">
              <w:rPr>
                <w:rFonts w:ascii="宋体" w:eastAsia="宋体" w:hAnsi="Times New Roman" w:cs="Times New Roman" w:hint="eastAsia"/>
                <w:szCs w:val="21"/>
                <w:u w:val="single"/>
              </w:rPr>
              <w:t xml:space="preserve">                          .</w:t>
            </w:r>
          </w:p>
        </w:tc>
      </w:tr>
      <w:tr w:rsidR="00FE5F77" w:rsidRPr="00FE5F77" w:rsidTr="00E62BAB">
        <w:trPr>
          <w:trHeight w:val="557"/>
        </w:trPr>
        <w:tc>
          <w:tcPr>
            <w:tcW w:w="8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77" w:rsidRPr="00FE5F77" w:rsidRDefault="00FE5F77" w:rsidP="00FE5F7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FE5F77"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 w:rsidRPr="00FE5F77">
              <w:rPr>
                <w:rFonts w:ascii="Times New Roman" w:eastAsia="宋体" w:hAnsi="Times New Roman" w:cs="Times New Roman" w:hint="eastAsia"/>
                <w:b/>
                <w:szCs w:val="21"/>
              </w:rPr>
              <w:t>说明修正的原因</w:t>
            </w:r>
          </w:p>
        </w:tc>
      </w:tr>
      <w:tr w:rsidR="00FE5F77" w:rsidRPr="00FE5F77" w:rsidTr="00FE5F77">
        <w:trPr>
          <w:trHeight w:val="563"/>
        </w:trPr>
        <w:tc>
          <w:tcPr>
            <w:tcW w:w="84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77" w:rsidRPr="00FE5F77" w:rsidRDefault="00FE5F77" w:rsidP="00FE5F7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5F77" w:rsidRPr="00FE5F77" w:rsidTr="00E62BAB">
        <w:trPr>
          <w:trHeight w:val="557"/>
        </w:trPr>
        <w:tc>
          <w:tcPr>
            <w:tcW w:w="8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77" w:rsidRPr="00FE5F77" w:rsidRDefault="00FE5F77" w:rsidP="00FE5F7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FE5F77"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r w:rsidRPr="00FE5F77">
              <w:rPr>
                <w:rFonts w:ascii="Times New Roman" w:eastAsia="宋体" w:hAnsi="Times New Roman" w:cs="Times New Roman" w:hint="eastAsia"/>
                <w:b/>
                <w:szCs w:val="21"/>
              </w:rPr>
              <w:t>修正是否改变研究风险级别，从而改变研究的风险</w:t>
            </w:r>
            <w:r w:rsidRPr="00FE5F77">
              <w:rPr>
                <w:rFonts w:ascii="Times New Roman" w:eastAsia="宋体" w:hAnsi="Times New Roman" w:cs="Times New Roman"/>
                <w:b/>
                <w:szCs w:val="21"/>
              </w:rPr>
              <w:t>/</w:t>
            </w:r>
            <w:r w:rsidRPr="00FE5F77">
              <w:rPr>
                <w:rFonts w:ascii="Times New Roman" w:eastAsia="宋体" w:hAnsi="Times New Roman" w:cs="Times New Roman" w:hint="eastAsia"/>
                <w:b/>
                <w:szCs w:val="21"/>
              </w:rPr>
              <w:t>收益比？请说明：</w:t>
            </w:r>
          </w:p>
        </w:tc>
      </w:tr>
      <w:tr w:rsidR="00FE5F77" w:rsidRPr="00FE5F77" w:rsidTr="00FE5F77">
        <w:trPr>
          <w:trHeight w:val="566"/>
        </w:trPr>
        <w:tc>
          <w:tcPr>
            <w:tcW w:w="84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77" w:rsidRPr="00FE5F77" w:rsidRDefault="00FE5F77" w:rsidP="00FE5F7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5F77" w:rsidRPr="00FE5F77" w:rsidTr="00E62BAB">
        <w:trPr>
          <w:trHeight w:val="557"/>
        </w:trPr>
        <w:tc>
          <w:tcPr>
            <w:tcW w:w="8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77" w:rsidRPr="00FE5F77" w:rsidRDefault="00FE5F77" w:rsidP="00FE5F7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FE5F77">
              <w:rPr>
                <w:rFonts w:ascii="Times New Roman" w:eastAsia="宋体" w:hAnsi="Times New Roman" w:cs="Times New Roman"/>
                <w:szCs w:val="21"/>
              </w:rPr>
              <w:t xml:space="preserve">4. </w:t>
            </w:r>
            <w:r w:rsidRPr="00FE5F77">
              <w:rPr>
                <w:rFonts w:ascii="Times New Roman" w:eastAsia="宋体" w:hAnsi="Times New Roman" w:cs="Times New Roman" w:hint="eastAsia"/>
                <w:b/>
                <w:szCs w:val="21"/>
              </w:rPr>
              <w:t>修正是否改变</w:t>
            </w:r>
            <w:r w:rsidRPr="00FE5F77">
              <w:rPr>
                <w:rFonts w:ascii="宋体" w:eastAsia="宋体" w:hAnsi="Times New Roman" w:cs="Times New Roman" w:hint="eastAsia"/>
                <w:b/>
                <w:szCs w:val="21"/>
              </w:rPr>
              <w:t>研究参与者参加研究的持续时间或花费？</w:t>
            </w:r>
          </w:p>
        </w:tc>
      </w:tr>
      <w:tr w:rsidR="00FE5F77" w:rsidRPr="00FE5F77" w:rsidTr="00E62BAB">
        <w:trPr>
          <w:trHeight w:val="557"/>
        </w:trPr>
        <w:tc>
          <w:tcPr>
            <w:tcW w:w="8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77" w:rsidRPr="00FE5F77" w:rsidRDefault="00FE5F77" w:rsidP="00FE5F7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FE5F77">
              <w:rPr>
                <w:rFonts w:ascii="宋体" w:eastAsia="宋体" w:hAnsi="Times New Roman" w:cs="Times New Roman" w:hint="eastAsia"/>
                <w:szCs w:val="21"/>
              </w:rPr>
              <w:t>□ 否，□ 是，请说明：</w:t>
            </w:r>
          </w:p>
        </w:tc>
      </w:tr>
      <w:tr w:rsidR="00FE5F77" w:rsidRPr="00FE5F77" w:rsidTr="00E62BAB">
        <w:trPr>
          <w:trHeight w:val="557"/>
        </w:trPr>
        <w:tc>
          <w:tcPr>
            <w:tcW w:w="8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77" w:rsidRPr="00FE5F77" w:rsidRDefault="00FE5F77" w:rsidP="00FE5F7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FE5F77">
              <w:rPr>
                <w:rFonts w:ascii="Times New Roman" w:eastAsia="宋体" w:hAnsi="Times New Roman" w:cs="Times New Roman"/>
                <w:szCs w:val="21"/>
              </w:rPr>
              <w:t xml:space="preserve">5. </w:t>
            </w:r>
            <w:r w:rsidRPr="00FE5F77">
              <w:rPr>
                <w:rFonts w:ascii="宋体" w:eastAsia="宋体" w:hAnsi="Times New Roman" w:cs="Times New Roman" w:hint="eastAsia"/>
                <w:b/>
                <w:szCs w:val="21"/>
              </w:rPr>
              <w:t>研究</w:t>
            </w:r>
            <w:r w:rsidRPr="00FE5F77">
              <w:rPr>
                <w:rFonts w:ascii="Times New Roman" w:eastAsia="宋体" w:hAnsi="Times New Roman" w:cs="Times New Roman" w:hint="eastAsia"/>
                <w:b/>
                <w:szCs w:val="21"/>
              </w:rPr>
              <w:t>是否已经开始，如果已经开始，</w:t>
            </w:r>
            <w:r w:rsidRPr="00FE5F77">
              <w:rPr>
                <w:rFonts w:ascii="宋体" w:eastAsia="宋体" w:hAnsi="Times New Roman" w:cs="Times New Roman" w:hint="eastAsia"/>
                <w:b/>
                <w:szCs w:val="21"/>
              </w:rPr>
              <w:t>请说明</w:t>
            </w:r>
            <w:r w:rsidRPr="00FE5F77">
              <w:rPr>
                <w:rFonts w:ascii="Times New Roman" w:eastAsia="宋体" w:hAnsi="Times New Roman" w:cs="Times New Roman" w:hint="eastAsia"/>
                <w:b/>
                <w:szCs w:val="21"/>
              </w:rPr>
              <w:t>修正是否对已经纳入的研究参与者造成影响以及如何影响</w:t>
            </w:r>
          </w:p>
        </w:tc>
      </w:tr>
      <w:tr w:rsidR="00FE5F77" w:rsidRPr="00FE5F77" w:rsidTr="00FE5F77">
        <w:trPr>
          <w:trHeight w:val="606"/>
        </w:trPr>
        <w:tc>
          <w:tcPr>
            <w:tcW w:w="84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77" w:rsidRPr="00FE5F77" w:rsidRDefault="00FE5F77" w:rsidP="00FE5F7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5F77" w:rsidRPr="00FE5F77" w:rsidTr="00E62BAB">
        <w:trPr>
          <w:trHeight w:val="557"/>
        </w:trPr>
        <w:tc>
          <w:tcPr>
            <w:tcW w:w="8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77" w:rsidRPr="00FE5F77" w:rsidRDefault="00FE5F77" w:rsidP="00FE5F7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FE5F77">
              <w:rPr>
                <w:rFonts w:ascii="Times New Roman" w:eastAsia="宋体" w:hAnsi="Times New Roman" w:cs="Times New Roman"/>
                <w:szCs w:val="21"/>
              </w:rPr>
              <w:t xml:space="preserve">6. </w:t>
            </w:r>
            <w:r w:rsidRPr="00FE5F77">
              <w:rPr>
                <w:rFonts w:ascii="Times New Roman" w:eastAsia="宋体" w:hAnsi="Times New Roman" w:cs="Times New Roman" w:hint="eastAsia"/>
                <w:b/>
                <w:szCs w:val="21"/>
              </w:rPr>
              <w:t>修正是否有新增加的预期不良反应？</w:t>
            </w:r>
          </w:p>
        </w:tc>
      </w:tr>
      <w:tr w:rsidR="00FE5F77" w:rsidRPr="00FE5F77" w:rsidTr="00E62BAB">
        <w:trPr>
          <w:trHeight w:val="557"/>
        </w:trPr>
        <w:tc>
          <w:tcPr>
            <w:tcW w:w="8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77" w:rsidRPr="00FE5F77" w:rsidRDefault="00FE5F77" w:rsidP="00FE5F7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FE5F77">
              <w:rPr>
                <w:rFonts w:ascii="宋体" w:eastAsia="宋体" w:hAnsi="Times New Roman" w:cs="Times New Roman" w:hint="eastAsia"/>
                <w:szCs w:val="21"/>
              </w:rPr>
              <w:t>□ 否，□ 是，请说明：</w:t>
            </w:r>
          </w:p>
        </w:tc>
      </w:tr>
      <w:tr w:rsidR="00FE5F77" w:rsidRPr="00FE5F77" w:rsidTr="00FE5F77">
        <w:trPr>
          <w:trHeight w:val="637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77" w:rsidRPr="00FE5F77" w:rsidRDefault="00FE5F77" w:rsidP="00FE5F77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FE5F77">
              <w:rPr>
                <w:rFonts w:ascii="Times New Roman" w:eastAsia="宋体" w:hAnsi="Times New Roman" w:cs="Times New Roman" w:hint="eastAsia"/>
                <w:b/>
                <w:szCs w:val="21"/>
              </w:rPr>
              <w:t>研究者签字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77" w:rsidRPr="00FE5F77" w:rsidRDefault="00FE5F77" w:rsidP="00FE5F7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77" w:rsidRPr="00FE5F77" w:rsidRDefault="00FE5F77" w:rsidP="00FE5F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FE5F77">
              <w:rPr>
                <w:rFonts w:ascii="Times New Roman" w:eastAsia="宋体" w:hAnsi="Times New Roman" w:cs="Times New Roman" w:hint="eastAsia"/>
                <w:b/>
                <w:szCs w:val="21"/>
              </w:rPr>
              <w:t>日期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77" w:rsidRPr="00FE5F77" w:rsidRDefault="00FE5F77" w:rsidP="00FE5F7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59B3" w:rsidRPr="00FE5F77" w:rsidRDefault="008D59B3" w:rsidP="00FE5F77"/>
    <w:sectPr w:rsidR="008D59B3" w:rsidRPr="00FE5F7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84D" w:rsidRDefault="0037584D" w:rsidP="00580C96">
      <w:r>
        <w:separator/>
      </w:r>
    </w:p>
  </w:endnote>
  <w:endnote w:type="continuationSeparator" w:id="0">
    <w:p w:rsidR="0037584D" w:rsidRDefault="0037584D" w:rsidP="0058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84D" w:rsidRDefault="0037584D" w:rsidP="00580C96">
      <w:r>
        <w:separator/>
      </w:r>
    </w:p>
  </w:footnote>
  <w:footnote w:type="continuationSeparator" w:id="0">
    <w:p w:rsidR="0037584D" w:rsidRDefault="0037584D" w:rsidP="00580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C96" w:rsidRDefault="00580C96" w:rsidP="00580C96">
    <w:pPr>
      <w:pStyle w:val="a3"/>
      <w:jc w:val="both"/>
    </w:pPr>
    <w:r w:rsidRPr="00580C96">
      <w:rPr>
        <w:rFonts w:ascii="Times New Roman" w:eastAsia="宋体" w:hAnsi="Times New Roman" w:cs="Times New Roman"/>
        <w:noProof/>
        <w:sz w:val="21"/>
        <w:szCs w:val="24"/>
      </w:rPr>
      <w:drawing>
        <wp:inline distT="0" distB="0" distL="0" distR="0" wp14:anchorId="090E099B" wp14:editId="7A932C1D">
          <wp:extent cx="2305050" cy="714375"/>
          <wp:effectExtent l="0" t="0" r="35" b="11"/>
          <wp:docPr id="1" name="图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714375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</w:t>
    </w:r>
    <w:r w:rsidRPr="00580C96">
      <w:rPr>
        <w:rFonts w:ascii="Times New Roman" w:eastAsia="宋体" w:hAnsi="Times New Roman" w:cs="宋体" w:hint="eastAsia"/>
      </w:rPr>
      <w:t>伦理委员会文档</w:t>
    </w:r>
    <w:r w:rsidRPr="00580C96">
      <w:rPr>
        <w:rFonts w:ascii="Times New Roman" w:eastAsia="宋体" w:hAnsi="Times New Roman" w:cs="Times New Roman"/>
      </w:rPr>
      <w:t>IEC-</w:t>
    </w:r>
    <w:r w:rsidRPr="00580C96">
      <w:rPr>
        <w:rFonts w:ascii="Times New Roman" w:eastAsia="宋体" w:hAnsi="Times New Roman" w:cs="Times New Roman" w:hint="eastAsia"/>
      </w:rPr>
      <w:t>SOP</w:t>
    </w:r>
    <w:r w:rsidRPr="00580C96">
      <w:rPr>
        <w:rFonts w:ascii="Times New Roman" w:eastAsia="宋体" w:hAnsi="Times New Roman" w:cs="Times New Roman"/>
      </w:rPr>
      <w:t>-01</w:t>
    </w:r>
    <w:r w:rsidR="002E474F">
      <w:rPr>
        <w:rFonts w:ascii="Times New Roman" w:eastAsia="宋体" w:hAnsi="Times New Roman" w:cs="Times New Roman"/>
      </w:rPr>
      <w:t>3</w:t>
    </w:r>
    <w:r w:rsidRPr="00580C96">
      <w:rPr>
        <w:rFonts w:ascii="Times New Roman" w:eastAsia="宋体" w:hAnsi="Times New Roman" w:cs="Times New Roman"/>
      </w:rPr>
      <w:t>-V</w:t>
    </w:r>
    <w:r w:rsidRPr="00580C96">
      <w:rPr>
        <w:rFonts w:ascii="Times New Roman" w:eastAsia="宋体" w:hAnsi="Times New Roman" w:cs="Times New Roman" w:hint="eastAsia"/>
      </w:rPr>
      <w:t>5.0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91"/>
    <w:rsid w:val="00271FFA"/>
    <w:rsid w:val="002E474F"/>
    <w:rsid w:val="0037584D"/>
    <w:rsid w:val="004E10EE"/>
    <w:rsid w:val="00580C96"/>
    <w:rsid w:val="006F315B"/>
    <w:rsid w:val="007C4818"/>
    <w:rsid w:val="008D59B3"/>
    <w:rsid w:val="00987168"/>
    <w:rsid w:val="00AC3391"/>
    <w:rsid w:val="00BA5314"/>
    <w:rsid w:val="00BE0FBC"/>
    <w:rsid w:val="00D46302"/>
    <w:rsid w:val="00FE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C35A02-69B5-4337-ACDB-5C1464D9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C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C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yygl</dc:creator>
  <cp:keywords/>
  <dc:description/>
  <cp:lastModifiedBy>yygl</cp:lastModifiedBy>
  <cp:revision>7</cp:revision>
  <dcterms:created xsi:type="dcterms:W3CDTF">2025-09-03T01:23:00Z</dcterms:created>
  <dcterms:modified xsi:type="dcterms:W3CDTF">2025-09-12T02:34:00Z</dcterms:modified>
</cp:coreProperties>
</file>